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8C" w:rsidRPr="002C4529" w:rsidRDefault="00D3418C" w:rsidP="002C4529">
      <w:pPr>
        <w:tabs>
          <w:tab w:val="left" w:pos="1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CF2" w:rsidRPr="005359A7" w:rsidRDefault="00932CF2" w:rsidP="00932C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A7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автономное общеобразовательное </w:t>
      </w:r>
      <w:r w:rsidRPr="005359A7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932CF2" w:rsidRPr="005359A7" w:rsidRDefault="00932CF2" w:rsidP="00932C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A7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 3» г.Сосновоборска</w:t>
      </w:r>
    </w:p>
    <w:p w:rsidR="00932CF2" w:rsidRPr="005359A7" w:rsidRDefault="00932CF2" w:rsidP="00932CF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32CF2" w:rsidRPr="005359A7" w:rsidRDefault="00932CF2" w:rsidP="00932CF2">
      <w:pPr>
        <w:pStyle w:val="ac"/>
        <w:rPr>
          <w:rFonts w:ascii="Times New Roman" w:hAnsi="Times New Roman" w:cs="Times New Roman"/>
        </w:rPr>
      </w:pPr>
    </w:p>
    <w:tbl>
      <w:tblPr>
        <w:tblW w:w="12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260"/>
        <w:gridCol w:w="6845"/>
      </w:tblGrid>
      <w:tr w:rsidR="00932CF2" w:rsidRPr="005359A7" w:rsidTr="006139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F2" w:rsidRPr="005359A7" w:rsidRDefault="00932CF2" w:rsidP="0061397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A7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Любарец Е.В.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____ 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«__» ______2017</w:t>
            </w: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F2" w:rsidRPr="005359A7" w:rsidRDefault="00932CF2" w:rsidP="0061397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  <w:r w:rsidRPr="005359A7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</w:p>
          <w:p w:rsidR="00932CF2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ООШ№3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>г.Сосновоборска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_______/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Дадаева Т.Н.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>»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____2017</w:t>
            </w: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A7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932CF2" w:rsidRPr="005359A7" w:rsidRDefault="00932CF2" w:rsidP="0061397A">
            <w:pPr>
              <w:pStyle w:val="ac"/>
              <w:tabs>
                <w:tab w:val="left" w:pos="10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И.о.д</w:t>
            </w: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 xml:space="preserve"> МАОУ ООШ №  3 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>г.Сосновоборска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>Приказ  №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32CF2" w:rsidRPr="005359A7" w:rsidRDefault="00932CF2" w:rsidP="0061397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___» ________2017</w:t>
            </w:r>
            <w:r w:rsidRPr="005359A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D3418C" w:rsidRPr="002C4529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2C4529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2C4529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41" w:rsidRPr="002C4529" w:rsidRDefault="00DE7441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CF2" w:rsidRDefault="00BC6C5F" w:rsidP="00DE7441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C6C5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E4BE8" w:rsidRPr="00BC6C5F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  <w:r w:rsidRPr="00BC6C5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E4BE8" w:rsidRPr="00BC6C5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BC6C5F" w:rsidRPr="00BC6C5F" w:rsidRDefault="00BC6C5F" w:rsidP="00DE7441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C6C5F">
        <w:rPr>
          <w:rFonts w:ascii="Times New Roman" w:hAnsi="Times New Roman" w:cs="Times New Roman"/>
          <w:bCs/>
          <w:sz w:val="32"/>
          <w:szCs w:val="32"/>
        </w:rPr>
        <w:t>дополнительного образования по интеллектуально</w:t>
      </w:r>
      <w:r w:rsidR="00932CF2">
        <w:rPr>
          <w:rFonts w:ascii="Times New Roman" w:hAnsi="Times New Roman" w:cs="Times New Roman"/>
          <w:bCs/>
          <w:sz w:val="32"/>
          <w:szCs w:val="32"/>
        </w:rPr>
        <w:t>му развитию дошкольников «Умка»</w:t>
      </w:r>
    </w:p>
    <w:p w:rsidR="00932CF2" w:rsidRDefault="00BC6C5F" w:rsidP="00BC6C5F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C6C5F">
        <w:rPr>
          <w:rFonts w:ascii="Times New Roman" w:hAnsi="Times New Roman" w:cs="Times New Roman"/>
          <w:bCs/>
          <w:sz w:val="32"/>
          <w:szCs w:val="32"/>
        </w:rPr>
        <w:t xml:space="preserve">Программу составила воспитатель </w:t>
      </w:r>
    </w:p>
    <w:p w:rsidR="00D3418C" w:rsidRDefault="00932CF2" w:rsidP="00BC6C5F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Ермакович Надежда Михайловна</w:t>
      </w:r>
    </w:p>
    <w:p w:rsidR="006B5A8A" w:rsidRPr="00BC6C5F" w:rsidRDefault="006B5A8A" w:rsidP="00BC6C5F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Срок </w:t>
      </w:r>
      <w:r w:rsidR="00932CF2">
        <w:rPr>
          <w:rFonts w:ascii="Times New Roman" w:hAnsi="Times New Roman" w:cs="Times New Roman"/>
          <w:bCs/>
          <w:sz w:val="32"/>
          <w:szCs w:val="32"/>
        </w:rPr>
        <w:t>программы 1 год</w:t>
      </w:r>
    </w:p>
    <w:p w:rsidR="00D3418C" w:rsidRPr="00DE7441" w:rsidRDefault="00D3418C" w:rsidP="00DE744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418C" w:rsidRPr="002C4529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2C4529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2C4529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2C4529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2C4529" w:rsidRDefault="00D3418C" w:rsidP="002C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33B" w:rsidRDefault="00D5633B" w:rsidP="00E920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33B" w:rsidRDefault="00D5633B" w:rsidP="00E920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33B" w:rsidRDefault="00D5633B" w:rsidP="00E920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41" w:rsidRPr="006B5A8A" w:rsidRDefault="00932CF2" w:rsidP="00E9202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6B5A8A" w:rsidRPr="006B5A8A">
        <w:rPr>
          <w:rFonts w:ascii="Times New Roman" w:hAnsi="Times New Roman" w:cs="Times New Roman"/>
          <w:bCs/>
          <w:sz w:val="24"/>
          <w:szCs w:val="24"/>
        </w:rPr>
        <w:t>.Сосновоборск 2016-2017 учебный год.</w:t>
      </w:r>
    </w:p>
    <w:p w:rsidR="00DE7441" w:rsidRDefault="00DE7441" w:rsidP="00E920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33B" w:rsidRPr="008C0D03" w:rsidRDefault="00D5633B" w:rsidP="008C0D0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18C" w:rsidRPr="002C4529" w:rsidRDefault="00D3418C" w:rsidP="00E92024">
      <w:pPr>
        <w:keepNext/>
        <w:keepLines/>
        <w:suppressLineNumber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52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3418C" w:rsidRPr="002C4529" w:rsidRDefault="00D3418C" w:rsidP="00932CF2">
      <w:pPr>
        <w:keepNext/>
        <w:keepLines/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364" w:rsidRPr="00F428EE" w:rsidRDefault="00932CF2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418C" w:rsidRPr="00F428EE">
        <w:rPr>
          <w:sz w:val="28"/>
          <w:szCs w:val="28"/>
        </w:rPr>
        <w:t>Рабочая программ</w:t>
      </w:r>
      <w:r w:rsidR="009E4BE8" w:rsidRPr="00F428EE">
        <w:rPr>
          <w:sz w:val="28"/>
          <w:szCs w:val="28"/>
        </w:rPr>
        <w:t xml:space="preserve">а </w:t>
      </w:r>
      <w:r w:rsidR="00D3418C" w:rsidRPr="00F428EE">
        <w:rPr>
          <w:sz w:val="28"/>
          <w:szCs w:val="28"/>
        </w:rPr>
        <w:t xml:space="preserve"> разработана на основе а</w:t>
      </w:r>
      <w:r w:rsidR="009E4BE8" w:rsidRPr="00F428EE">
        <w:rPr>
          <w:sz w:val="28"/>
          <w:szCs w:val="28"/>
        </w:rPr>
        <w:t>вторской программы Л.И.Сорокиной</w:t>
      </w:r>
      <w:r w:rsidR="00C66F45" w:rsidRPr="00F428EE">
        <w:rPr>
          <w:sz w:val="28"/>
          <w:szCs w:val="28"/>
        </w:rPr>
        <w:t>.</w:t>
      </w:r>
      <w:r w:rsidR="006E2364" w:rsidRPr="00F428EE">
        <w:rPr>
          <w:color w:val="000000"/>
          <w:sz w:val="28"/>
          <w:szCs w:val="28"/>
        </w:rPr>
        <w:t xml:space="preserve"> Настоящая программа носит развивающий характер и реализуется в дошкольном учреждении  с учётом образовательной программы дошкольного образования.</w:t>
      </w:r>
    </w:p>
    <w:p w:rsidR="006E2364" w:rsidRPr="00F428EE" w:rsidRDefault="00932CF2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E2364" w:rsidRPr="00F428EE">
        <w:rPr>
          <w:color w:val="000000"/>
          <w:sz w:val="28"/>
          <w:szCs w:val="28"/>
        </w:rPr>
        <w:t>Происходящие изменения в обществе выдвинули новые требования к системе</w:t>
      </w:r>
      <w:r w:rsidR="00621A3B">
        <w:rPr>
          <w:color w:val="000000"/>
          <w:sz w:val="28"/>
          <w:szCs w:val="28"/>
        </w:rPr>
        <w:t xml:space="preserve"> образования.  Д</w:t>
      </w:r>
      <w:r w:rsidR="006E2364" w:rsidRPr="00F428EE">
        <w:rPr>
          <w:color w:val="000000"/>
          <w:sz w:val="28"/>
          <w:szCs w:val="28"/>
        </w:rPr>
        <w:t>ошкольное учреждение призвано создать условия для интеллектуально-творческого, эмоционального, физического развития ребенка и осуществить его подготовку к школе. Для реализации этих целей я работаю по теме «Развитие интеллектуальных способностей детей ».         </w:t>
      </w:r>
      <w:r w:rsidR="006E2364" w:rsidRPr="00F428EE">
        <w:rPr>
          <w:rStyle w:val="apple-converted-space"/>
          <w:color w:val="000000"/>
          <w:sz w:val="28"/>
          <w:szCs w:val="28"/>
        </w:rPr>
        <w:t> </w:t>
      </w:r>
      <w:r w:rsidR="006E2364" w:rsidRPr="00F428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6E2364" w:rsidRPr="00F428EE">
        <w:rPr>
          <w:color w:val="000000"/>
          <w:sz w:val="28"/>
          <w:szCs w:val="28"/>
        </w:rPr>
        <w:t>Развитие интеллекта – это целенаправленный и организованный процесс передачи и усвоения знаний, приёмов и способов умственной деятельности. 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  </w:t>
      </w:r>
      <w:r w:rsidR="006E2364" w:rsidRPr="00F428EE">
        <w:rPr>
          <w:rStyle w:val="apple-converted-space"/>
          <w:color w:val="000000"/>
          <w:sz w:val="28"/>
          <w:szCs w:val="28"/>
        </w:rPr>
        <w:t> </w:t>
      </w:r>
    </w:p>
    <w:p w:rsidR="00F428EE" w:rsidRPr="003A2AB1" w:rsidRDefault="00F428EE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AB1">
        <w:rPr>
          <w:rStyle w:val="apple-converted-space"/>
          <w:color w:val="000000"/>
          <w:sz w:val="28"/>
          <w:szCs w:val="28"/>
        </w:rPr>
        <w:t> </w:t>
      </w:r>
      <w:r w:rsidR="00932CF2">
        <w:rPr>
          <w:rStyle w:val="apple-converted-space"/>
          <w:color w:val="000000"/>
          <w:sz w:val="28"/>
          <w:szCs w:val="28"/>
        </w:rPr>
        <w:t xml:space="preserve">         </w:t>
      </w:r>
      <w:r w:rsidRPr="003A2AB1">
        <w:rPr>
          <w:color w:val="000000"/>
          <w:sz w:val="28"/>
          <w:szCs w:val="28"/>
        </w:rPr>
        <w:t>Специфика содержания образования позволяет детям в образной форме воспринимать общие связи и отношения, объективно существующие в окружающем мире: качество – количество, пространство – время, целое – часть, последовательность. Решающее значение в этом процессе я отвожу моделированию скрытых связей и отношений в форме наглядных образов, отражающих общее в единичном. Образное отражение позволяет малышам воспринимать мир в целостности и осваивать жизненное пространство. Обучение детей организую в форме игры и связанных с ней деятельностей, обеспечивающих эмоциональное взаимодействие и общение со взрослым. Создаю условия для свободного выбора ребёнком содержания деятельности и возникновения взаимообучения детей.</w:t>
      </w:r>
    </w:p>
    <w:p w:rsidR="00F428EE" w:rsidRPr="003A2AB1" w:rsidRDefault="00932CF2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428EE" w:rsidRPr="003A2AB1">
        <w:rPr>
          <w:color w:val="000000"/>
          <w:sz w:val="28"/>
          <w:szCs w:val="28"/>
        </w:rPr>
        <w:t>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и ценностью, способен к непрерывному развитию.</w:t>
      </w:r>
      <w:r w:rsidR="00F428EE" w:rsidRPr="003A2AB1">
        <w:rPr>
          <w:rStyle w:val="apple-converted-space"/>
          <w:color w:val="000000"/>
          <w:sz w:val="28"/>
          <w:szCs w:val="28"/>
        </w:rPr>
        <w:t> </w:t>
      </w:r>
      <w:r w:rsidR="00F428EE" w:rsidRPr="003A2A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F428EE" w:rsidRPr="003A2AB1">
        <w:rPr>
          <w:color w:val="000000"/>
          <w:sz w:val="28"/>
          <w:szCs w:val="28"/>
        </w:rPr>
        <w:t>Формирую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в дошкольном детстве складывается потенциал для дальнейшего познавательного, волевого и эмоционального развития ребёнка.  </w:t>
      </w:r>
    </w:p>
    <w:p w:rsidR="00D3418C" w:rsidRPr="00F428EE" w:rsidRDefault="00D3418C" w:rsidP="00932CF2">
      <w:pPr>
        <w:keepNext/>
        <w:keepLines/>
        <w:suppressLineNumbers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D3418C" w:rsidRPr="00F428EE" w:rsidRDefault="00D3418C" w:rsidP="00932CF2">
      <w:pPr>
        <w:keepNext/>
        <w:keepLines/>
        <w:suppressLineNumbers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EE">
        <w:rPr>
          <w:rFonts w:ascii="Times New Roman" w:hAnsi="Times New Roman" w:cs="Times New Roman"/>
          <w:sz w:val="28"/>
          <w:szCs w:val="28"/>
        </w:rPr>
        <w:t>Рабочая программа включает три раздела:</w:t>
      </w:r>
    </w:p>
    <w:p w:rsidR="00D3418C" w:rsidRPr="00F428EE" w:rsidRDefault="00D3418C" w:rsidP="00932CF2">
      <w:pPr>
        <w:keepNext/>
        <w:keepLines/>
        <w:numPr>
          <w:ilvl w:val="0"/>
          <w:numId w:val="1"/>
        </w:numPr>
        <w:suppressLineNumber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E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3418C" w:rsidRPr="00F428EE" w:rsidRDefault="00D3418C" w:rsidP="00932CF2">
      <w:pPr>
        <w:keepNext/>
        <w:keepLines/>
        <w:numPr>
          <w:ilvl w:val="0"/>
          <w:numId w:val="1"/>
        </w:numPr>
        <w:suppressLineNumber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EE">
        <w:rPr>
          <w:rFonts w:ascii="Times New Roman" w:hAnsi="Times New Roman" w:cs="Times New Roman"/>
          <w:sz w:val="28"/>
          <w:szCs w:val="28"/>
        </w:rPr>
        <w:t>Основное содержание с примерным распределени</w:t>
      </w:r>
      <w:r w:rsidR="00621A3B">
        <w:rPr>
          <w:rFonts w:ascii="Times New Roman" w:hAnsi="Times New Roman" w:cs="Times New Roman"/>
          <w:sz w:val="28"/>
          <w:szCs w:val="28"/>
        </w:rPr>
        <w:t>ем времени</w:t>
      </w:r>
      <w:r w:rsidR="003A2AB1">
        <w:rPr>
          <w:rFonts w:ascii="Times New Roman" w:hAnsi="Times New Roman" w:cs="Times New Roman"/>
          <w:sz w:val="28"/>
          <w:szCs w:val="28"/>
        </w:rPr>
        <w:t xml:space="preserve"> по темам.</w:t>
      </w:r>
    </w:p>
    <w:p w:rsidR="00D3418C" w:rsidRPr="00F428EE" w:rsidRDefault="003A2AB1" w:rsidP="00932CF2">
      <w:pPr>
        <w:keepNext/>
        <w:keepLines/>
        <w:numPr>
          <w:ilvl w:val="0"/>
          <w:numId w:val="1"/>
        </w:numPr>
        <w:suppressLineNumber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D3418C" w:rsidRPr="00F428EE">
        <w:rPr>
          <w:rFonts w:ascii="Times New Roman" w:hAnsi="Times New Roman" w:cs="Times New Roman"/>
          <w:sz w:val="28"/>
          <w:szCs w:val="28"/>
        </w:rPr>
        <w:t>.</w:t>
      </w:r>
    </w:p>
    <w:p w:rsidR="00621A3B" w:rsidRPr="00621A3B" w:rsidRDefault="00621A3B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3B">
        <w:rPr>
          <w:b/>
          <w:bCs/>
          <w:color w:val="000000"/>
          <w:sz w:val="28"/>
          <w:szCs w:val="28"/>
        </w:rPr>
        <w:t>Цель программы:</w:t>
      </w:r>
    </w:p>
    <w:p w:rsidR="00621A3B" w:rsidRPr="00621A3B" w:rsidRDefault="00621A3B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Повысить интерес к процессу обучения, ориентированный на интеллект</w:t>
      </w:r>
      <w:r w:rsidR="00932CF2">
        <w:rPr>
          <w:color w:val="000000"/>
          <w:sz w:val="28"/>
          <w:szCs w:val="28"/>
        </w:rPr>
        <w:t>уальную деятельность в будущем.</w:t>
      </w:r>
    </w:p>
    <w:p w:rsidR="00621A3B" w:rsidRPr="00621A3B" w:rsidRDefault="00621A3B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3B">
        <w:rPr>
          <w:b/>
          <w:bCs/>
          <w:color w:val="000000"/>
          <w:sz w:val="28"/>
          <w:szCs w:val="28"/>
        </w:rPr>
        <w:t>Задачи:</w:t>
      </w:r>
    </w:p>
    <w:p w:rsidR="00621A3B" w:rsidRPr="00621A3B" w:rsidRDefault="00621A3B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3B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621A3B" w:rsidRPr="00621A3B" w:rsidRDefault="00621A3B" w:rsidP="00932CF2">
      <w:pPr>
        <w:pStyle w:val="aa"/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Развитие мышления, памяти, внимания.</w:t>
      </w:r>
    </w:p>
    <w:p w:rsidR="00621A3B" w:rsidRPr="00621A3B" w:rsidRDefault="00621A3B" w:rsidP="00932CF2">
      <w:pPr>
        <w:pStyle w:val="aa"/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Развитие графических навыков, крупной и мелкой моторики.</w:t>
      </w:r>
    </w:p>
    <w:p w:rsidR="00621A3B" w:rsidRPr="00621A3B" w:rsidRDefault="00621A3B" w:rsidP="00932CF2">
      <w:pPr>
        <w:pStyle w:val="aa"/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Развитие речи, умения аргументировать свои высказывания, строить простейшие умозаключения.</w:t>
      </w:r>
    </w:p>
    <w:p w:rsidR="00621A3B" w:rsidRPr="00621A3B" w:rsidRDefault="00621A3B" w:rsidP="00932CF2">
      <w:pPr>
        <w:pStyle w:val="aa"/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Гармоничное развитие психофизических качеств ребенка.</w:t>
      </w:r>
    </w:p>
    <w:p w:rsidR="00621A3B" w:rsidRPr="00932CF2" w:rsidRDefault="00621A3B" w:rsidP="00932CF2">
      <w:pPr>
        <w:pStyle w:val="aa"/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Создание условий с использованием здоровьесберегающих технологий в учебном процессе для развития личности ребенка.</w:t>
      </w:r>
    </w:p>
    <w:p w:rsidR="00621A3B" w:rsidRPr="00621A3B" w:rsidRDefault="00621A3B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3B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621A3B" w:rsidRPr="00621A3B" w:rsidRDefault="00621A3B" w:rsidP="00932CF2">
      <w:pPr>
        <w:pStyle w:val="aa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Взаимодействие с семьей, направленное на целостность психического, физического, умственного и духовного развития личности ребенка.</w:t>
      </w:r>
    </w:p>
    <w:p w:rsidR="00621A3B" w:rsidRPr="00621A3B" w:rsidRDefault="00621A3B" w:rsidP="00932CF2">
      <w:pPr>
        <w:pStyle w:val="aa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621A3B" w:rsidRPr="00621A3B" w:rsidRDefault="00621A3B" w:rsidP="00932CF2">
      <w:pPr>
        <w:pStyle w:val="aa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Воспитывать понятия о своей малой Родине и стране.</w:t>
      </w:r>
    </w:p>
    <w:p w:rsidR="00621A3B" w:rsidRPr="00621A3B" w:rsidRDefault="00621A3B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3B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621A3B" w:rsidRPr="00621A3B" w:rsidRDefault="00621A3B" w:rsidP="00932CF2">
      <w:pPr>
        <w:pStyle w:val="aa"/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Формирование приемов умственных действий: анализ, синтез, сравнение, обобщение, классификация, аналогия.</w:t>
      </w:r>
    </w:p>
    <w:p w:rsidR="00621A3B" w:rsidRPr="00621A3B" w:rsidRDefault="00621A3B" w:rsidP="00932CF2">
      <w:pPr>
        <w:pStyle w:val="aa"/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Расширение словарного запаса и общего кругозора детей.</w:t>
      </w:r>
    </w:p>
    <w:p w:rsidR="00621A3B" w:rsidRDefault="00621A3B" w:rsidP="00932CF2">
      <w:pPr>
        <w:pStyle w:val="aa"/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21A3B">
        <w:rPr>
          <w:color w:val="000000"/>
          <w:sz w:val="28"/>
          <w:szCs w:val="28"/>
        </w:rPr>
        <w:t>Развивать такие качества, как наблюдательность, воображение, фантазию, творческое начало.</w:t>
      </w:r>
    </w:p>
    <w:p w:rsidR="0093258F" w:rsidRPr="00542A11" w:rsidRDefault="0093258F" w:rsidP="00932CF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42A11">
        <w:rPr>
          <w:b/>
          <w:color w:val="000000"/>
          <w:sz w:val="28"/>
          <w:szCs w:val="28"/>
        </w:rPr>
        <w:t>П</w:t>
      </w:r>
      <w:r w:rsidR="00542A11" w:rsidRPr="00542A11">
        <w:rPr>
          <w:b/>
          <w:color w:val="000000"/>
          <w:sz w:val="28"/>
          <w:szCs w:val="28"/>
        </w:rPr>
        <w:t>ринципы.</w:t>
      </w:r>
    </w:p>
    <w:p w:rsidR="00542A11" w:rsidRDefault="00542A1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1.Работа в зоне ближайшего развития ребенка (по Л.С.Выготскому).</w:t>
      </w:r>
    </w:p>
    <w:p w:rsidR="00542A11" w:rsidRDefault="00542A1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2.Комплексность занятий (сочетание методов двигательного, когнитивного и эмоционально-личностного развития дошкольников).</w:t>
      </w:r>
    </w:p>
    <w:p w:rsidR="00542A11" w:rsidRDefault="00542A1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3.Подбор адекватных по качеству и сложности заданий в соответствии с возрастными возможностями детей.</w:t>
      </w:r>
    </w:p>
    <w:p w:rsidR="00542A11" w:rsidRDefault="00542A1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4.Выстраивание заданий в четкой последовательности (от простого к сложному).</w:t>
      </w:r>
    </w:p>
    <w:p w:rsidR="00542A11" w:rsidRDefault="00542A1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5.Предоставление оптимальной помощи с постоянным ее сокращением в зависимости от успехов детей.</w:t>
      </w:r>
    </w:p>
    <w:p w:rsidR="00542A11" w:rsidRDefault="00542A1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6.Эмоциональное вовлечение детейв процесс взаимодействия между собой и взрослым.</w:t>
      </w:r>
    </w:p>
    <w:p w:rsidR="00542A11" w:rsidRDefault="00932CF2" w:rsidP="00932CF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Этапы осуществлени</w:t>
      </w:r>
      <w:r w:rsidR="00542A11" w:rsidRPr="00542A11">
        <w:rPr>
          <w:b/>
          <w:color w:val="000000"/>
          <w:sz w:val="28"/>
          <w:szCs w:val="28"/>
        </w:rPr>
        <w:t>я программы.</w:t>
      </w:r>
    </w:p>
    <w:p w:rsidR="00542A11" w:rsidRDefault="00542A11" w:rsidP="00932CF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542A11" w:rsidTr="00542A11">
        <w:tc>
          <w:tcPr>
            <w:tcW w:w="4785" w:type="dxa"/>
          </w:tcPr>
          <w:p w:rsidR="00542A11" w:rsidRP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42A11">
              <w:rPr>
                <w:b/>
                <w:color w:val="000000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4786" w:type="dxa"/>
          </w:tcPr>
          <w:p w:rsidR="00542A11" w:rsidRP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42A11">
              <w:rPr>
                <w:b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542A11" w:rsidTr="00542A11">
        <w:tc>
          <w:tcPr>
            <w:tcW w:w="4785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индивидуальной психологической диагностики дошкольников</w:t>
            </w:r>
          </w:p>
        </w:tc>
        <w:tc>
          <w:tcPr>
            <w:tcW w:w="4786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542A11" w:rsidTr="00542A11">
        <w:tc>
          <w:tcPr>
            <w:tcW w:w="4785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диагностики обсуждаются с педагогами данной группы с целью разработки перспективного плана совместных действий по осуществлению развивающих мероприятий</w:t>
            </w:r>
          </w:p>
        </w:tc>
        <w:tc>
          <w:tcPr>
            <w:tcW w:w="4786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542A11" w:rsidTr="00542A11">
        <w:tc>
          <w:tcPr>
            <w:tcW w:w="4785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Индивидуальное консультирование родителей детей, нуждающихся в посещении развивающих занятий</w:t>
            </w:r>
          </w:p>
        </w:tc>
        <w:tc>
          <w:tcPr>
            <w:tcW w:w="4786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</w:tc>
      </w:tr>
      <w:tr w:rsidR="00542A11" w:rsidTr="00542A11">
        <w:tc>
          <w:tcPr>
            <w:tcW w:w="4785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группы детей для проведения цикла развивающих занятий</w:t>
            </w:r>
          </w:p>
        </w:tc>
        <w:tc>
          <w:tcPr>
            <w:tcW w:w="4786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</w:tc>
      </w:tr>
      <w:tr w:rsidR="00542A11" w:rsidTr="00542A11">
        <w:tc>
          <w:tcPr>
            <w:tcW w:w="4785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занятий</w:t>
            </w:r>
          </w:p>
        </w:tc>
        <w:tc>
          <w:tcPr>
            <w:tcW w:w="4786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</w:tr>
      <w:tr w:rsidR="00542A11" w:rsidTr="00542A11">
        <w:tc>
          <w:tcPr>
            <w:tcW w:w="4785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Повторная психологическая диагностика с целью отслеживания динамики развития и результативности программы, повторное консультирование родителей и педагогов</w:t>
            </w:r>
          </w:p>
        </w:tc>
        <w:tc>
          <w:tcPr>
            <w:tcW w:w="4786" w:type="dxa"/>
          </w:tcPr>
          <w:p w:rsidR="00542A11" w:rsidRDefault="00542A1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</w:tr>
    </w:tbl>
    <w:p w:rsidR="00542A11" w:rsidRPr="00542A11" w:rsidRDefault="00542A1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A11" w:rsidRDefault="00542A11" w:rsidP="00932CF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42A11">
        <w:rPr>
          <w:b/>
          <w:color w:val="000000"/>
          <w:sz w:val="28"/>
          <w:szCs w:val="28"/>
        </w:rPr>
        <w:t>Оборудования и материалы.</w:t>
      </w:r>
    </w:p>
    <w:p w:rsidR="006B5A8A" w:rsidRDefault="00932CF2" w:rsidP="00932CF2">
      <w:pPr>
        <w:pStyle w:val="aa"/>
        <w:numPr>
          <w:ilvl w:val="1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</w:t>
      </w:r>
      <w:r w:rsidR="006B5A8A">
        <w:rPr>
          <w:color w:val="000000"/>
          <w:sz w:val="28"/>
          <w:szCs w:val="28"/>
        </w:rPr>
        <w:t>оки  Дьенеша и кубики Никитина «Сложи узор» (по количеству детей).</w:t>
      </w:r>
    </w:p>
    <w:p w:rsidR="006B5A8A" w:rsidRDefault="006B5A8A" w:rsidP="00932CF2">
      <w:pPr>
        <w:pStyle w:val="aa"/>
        <w:numPr>
          <w:ilvl w:val="1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Цветные и простые карандаши.</w:t>
      </w:r>
    </w:p>
    <w:p w:rsidR="006B5A8A" w:rsidRDefault="006B5A8A" w:rsidP="00932CF2">
      <w:pPr>
        <w:pStyle w:val="aa"/>
        <w:numPr>
          <w:ilvl w:val="1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Бубен.</w:t>
      </w:r>
    </w:p>
    <w:p w:rsidR="006B5A8A" w:rsidRDefault="006B5A8A" w:rsidP="00932CF2">
      <w:pPr>
        <w:pStyle w:val="aa"/>
        <w:numPr>
          <w:ilvl w:val="1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Мяч.</w:t>
      </w:r>
    </w:p>
    <w:p w:rsidR="006B5A8A" w:rsidRDefault="006B5A8A" w:rsidP="00932CF2">
      <w:pPr>
        <w:pStyle w:val="aa"/>
        <w:numPr>
          <w:ilvl w:val="1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Разрезные картинки.</w:t>
      </w:r>
    </w:p>
    <w:p w:rsidR="006B5A8A" w:rsidRDefault="006B5A8A" w:rsidP="00932CF2">
      <w:pPr>
        <w:pStyle w:val="aa"/>
        <w:numPr>
          <w:ilvl w:val="1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карточек с условными изображениями свойств фигур.</w:t>
      </w:r>
    </w:p>
    <w:p w:rsidR="006B5A8A" w:rsidRDefault="006B5A8A" w:rsidP="00932CF2">
      <w:pPr>
        <w:pStyle w:val="aa"/>
        <w:numPr>
          <w:ilvl w:val="1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Папки рабочие (для каждого ребенка).</w:t>
      </w:r>
    </w:p>
    <w:p w:rsidR="006B5A8A" w:rsidRDefault="006B5A8A" w:rsidP="00932CF2">
      <w:pPr>
        <w:pStyle w:val="aa"/>
        <w:numPr>
          <w:ilvl w:val="1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Альбомы для рисования (для каждого ребенка).</w:t>
      </w:r>
    </w:p>
    <w:p w:rsidR="006B5A8A" w:rsidRDefault="006B5A8A" w:rsidP="00932CF2">
      <w:pPr>
        <w:pStyle w:val="aa"/>
        <w:numPr>
          <w:ilvl w:val="1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Раздаточный материал.</w:t>
      </w:r>
    </w:p>
    <w:p w:rsidR="006B5A8A" w:rsidRDefault="006B5A8A" w:rsidP="00932CF2">
      <w:pPr>
        <w:pStyle w:val="aa"/>
        <w:numPr>
          <w:ilvl w:val="1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Демонстрационный материал.</w:t>
      </w: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932CF2" w:rsidRDefault="00932CF2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932CF2" w:rsidRDefault="00932CF2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b/>
          <w:color w:val="000000"/>
          <w:sz w:val="28"/>
          <w:szCs w:val="28"/>
        </w:rPr>
      </w:pPr>
      <w:r w:rsidRPr="006B5A8A">
        <w:rPr>
          <w:b/>
          <w:color w:val="000000"/>
          <w:sz w:val="28"/>
          <w:szCs w:val="28"/>
        </w:rPr>
        <w:lastRenderedPageBreak/>
        <w:t>Списо</w:t>
      </w:r>
      <w:r w:rsidR="00932CF2">
        <w:rPr>
          <w:b/>
          <w:color w:val="000000"/>
          <w:sz w:val="28"/>
          <w:szCs w:val="28"/>
        </w:rPr>
        <w:t>чный состав детей по подгруппам</w:t>
      </w:r>
    </w:p>
    <w:p w:rsid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Ind w:w="1440" w:type="dxa"/>
        <w:tblLook w:val="04A0"/>
      </w:tblPr>
      <w:tblGrid>
        <w:gridCol w:w="4072"/>
        <w:gridCol w:w="4059"/>
      </w:tblGrid>
      <w:tr w:rsidR="006B5A8A" w:rsidTr="006B5A8A">
        <w:tc>
          <w:tcPr>
            <w:tcW w:w="4785" w:type="dxa"/>
          </w:tcPr>
          <w:p w:rsidR="006B5A8A" w:rsidRP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B5A8A">
              <w:rPr>
                <w:b/>
                <w:color w:val="000000"/>
                <w:sz w:val="28"/>
                <w:szCs w:val="28"/>
              </w:rPr>
              <w:t>1-ая подгруппа</w:t>
            </w:r>
          </w:p>
        </w:tc>
        <w:tc>
          <w:tcPr>
            <w:tcW w:w="4786" w:type="dxa"/>
          </w:tcPr>
          <w:p w:rsidR="006B5A8A" w:rsidRP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B5A8A">
              <w:rPr>
                <w:b/>
                <w:color w:val="000000"/>
                <w:sz w:val="28"/>
                <w:szCs w:val="28"/>
              </w:rPr>
              <w:t>2-ая подгруппа</w:t>
            </w:r>
          </w:p>
        </w:tc>
      </w:tr>
      <w:tr w:rsidR="006B5A8A" w:rsidTr="006B5A8A">
        <w:tc>
          <w:tcPr>
            <w:tcW w:w="4785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1.Янгель Александра</w:t>
            </w:r>
          </w:p>
        </w:tc>
        <w:tc>
          <w:tcPr>
            <w:tcW w:w="478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1.Борисов Евгений</w:t>
            </w:r>
          </w:p>
        </w:tc>
      </w:tr>
      <w:tr w:rsidR="006B5A8A" w:rsidTr="006B5A8A">
        <w:tc>
          <w:tcPr>
            <w:tcW w:w="4785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2.Рогалева Снежана</w:t>
            </w:r>
          </w:p>
        </w:tc>
        <w:tc>
          <w:tcPr>
            <w:tcW w:w="478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2.Овчинникова Таисия</w:t>
            </w:r>
          </w:p>
        </w:tc>
      </w:tr>
      <w:tr w:rsidR="006B5A8A" w:rsidTr="006B5A8A">
        <w:tc>
          <w:tcPr>
            <w:tcW w:w="4785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3.Криволапова Виктория</w:t>
            </w:r>
          </w:p>
        </w:tc>
        <w:tc>
          <w:tcPr>
            <w:tcW w:w="478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3.Царьков Данил</w:t>
            </w:r>
          </w:p>
        </w:tc>
      </w:tr>
      <w:tr w:rsidR="006B5A8A" w:rsidTr="006B5A8A">
        <w:tc>
          <w:tcPr>
            <w:tcW w:w="4785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4.Крикунов Павел</w:t>
            </w:r>
          </w:p>
        </w:tc>
        <w:tc>
          <w:tcPr>
            <w:tcW w:w="478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4.Короткова Софья</w:t>
            </w:r>
          </w:p>
        </w:tc>
      </w:tr>
      <w:tr w:rsidR="006B5A8A" w:rsidTr="006B5A8A">
        <w:tc>
          <w:tcPr>
            <w:tcW w:w="4785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5.Авакумова Софья</w:t>
            </w:r>
          </w:p>
        </w:tc>
        <w:tc>
          <w:tcPr>
            <w:tcW w:w="478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5.Модерова Александра</w:t>
            </w:r>
          </w:p>
        </w:tc>
      </w:tr>
      <w:tr w:rsidR="006B5A8A" w:rsidTr="006B5A8A">
        <w:tc>
          <w:tcPr>
            <w:tcW w:w="4785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6.Коробова Мария</w:t>
            </w:r>
          </w:p>
        </w:tc>
        <w:tc>
          <w:tcPr>
            <w:tcW w:w="478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6.Чиколаев Ярослав</w:t>
            </w:r>
          </w:p>
        </w:tc>
      </w:tr>
      <w:tr w:rsidR="006B5A8A" w:rsidTr="006B5A8A">
        <w:tc>
          <w:tcPr>
            <w:tcW w:w="4785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7.Шелковников Иван</w:t>
            </w:r>
          </w:p>
        </w:tc>
        <w:tc>
          <w:tcPr>
            <w:tcW w:w="4786" w:type="dxa"/>
          </w:tcPr>
          <w:p w:rsidR="006B5A8A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Кузнецова Александра</w:t>
            </w:r>
          </w:p>
        </w:tc>
      </w:tr>
    </w:tbl>
    <w:p w:rsidR="006B5A8A" w:rsidRPr="006B5A8A" w:rsidRDefault="006B5A8A" w:rsidP="00932CF2">
      <w:pPr>
        <w:pStyle w:val="aa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932CF2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носит не коррекционный, а развивающий характер,</w:t>
      </w:r>
      <w:r w:rsidR="00932C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поэтому занятия будут проводится во второй половине дня по подгруппам.</w:t>
      </w:r>
      <w:r w:rsidR="009D77B1">
        <w:rPr>
          <w:color w:val="000000"/>
          <w:sz w:val="28"/>
          <w:szCs w:val="28"/>
        </w:rPr>
        <w:t xml:space="preserve"> </w:t>
      </w:r>
    </w:p>
    <w:p w:rsidR="00542A11" w:rsidRDefault="009D77B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течении года дети посещают 32 занятия один раз</w:t>
      </w:r>
      <w:r w:rsidR="006B5A8A">
        <w:rPr>
          <w:color w:val="000000"/>
          <w:sz w:val="28"/>
          <w:szCs w:val="28"/>
        </w:rPr>
        <w:t xml:space="preserve"> в неделю.</w:t>
      </w: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занятий 20-25 минут. </w:t>
      </w: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A8A" w:rsidRDefault="006B5A8A" w:rsidP="00932CF2">
      <w:pPr>
        <w:pStyle w:val="aa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6B5A8A">
        <w:rPr>
          <w:b/>
          <w:color w:val="000000"/>
          <w:sz w:val="36"/>
          <w:szCs w:val="36"/>
        </w:rPr>
        <w:t>Перспективный план дополнительной образовательной программы «Умка».</w:t>
      </w:r>
    </w:p>
    <w:p w:rsidR="006B5A8A" w:rsidRPr="006B5A8A" w:rsidRDefault="006B5A8A" w:rsidP="00932CF2">
      <w:pPr>
        <w:pStyle w:val="aa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</w:p>
    <w:p w:rsidR="006B5A8A" w:rsidRPr="009D77B1" w:rsidRDefault="006B5A8A" w:rsidP="00932CF2">
      <w:pPr>
        <w:pStyle w:val="aa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9D77B1">
        <w:rPr>
          <w:b/>
          <w:color w:val="000000"/>
          <w:sz w:val="36"/>
          <w:szCs w:val="36"/>
        </w:rPr>
        <w:t>Октябрь</w:t>
      </w:r>
      <w:r w:rsidR="009D77B1" w:rsidRPr="009D77B1">
        <w:rPr>
          <w:b/>
          <w:color w:val="000000"/>
          <w:sz w:val="36"/>
          <w:szCs w:val="36"/>
        </w:rPr>
        <w:t>, ноябрь.</w:t>
      </w:r>
    </w:p>
    <w:tbl>
      <w:tblPr>
        <w:tblStyle w:val="ab"/>
        <w:tblW w:w="9616" w:type="dxa"/>
        <w:tblLook w:val="04A0"/>
      </w:tblPr>
      <w:tblGrid>
        <w:gridCol w:w="1533"/>
        <w:gridCol w:w="4877"/>
        <w:gridCol w:w="3206"/>
      </w:tblGrid>
      <w:tr w:rsidR="006B5A8A" w:rsidTr="009D77B1">
        <w:trPr>
          <w:trHeight w:val="162"/>
        </w:trPr>
        <w:tc>
          <w:tcPr>
            <w:tcW w:w="1533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4877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упражнения</w:t>
            </w:r>
          </w:p>
        </w:tc>
        <w:tc>
          <w:tcPr>
            <w:tcW w:w="320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</w:t>
            </w:r>
          </w:p>
        </w:tc>
      </w:tr>
      <w:tr w:rsidR="006B5A8A" w:rsidTr="009D77B1">
        <w:trPr>
          <w:trHeight w:val="162"/>
        </w:trPr>
        <w:tc>
          <w:tcPr>
            <w:tcW w:w="1533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4877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«Найди фигурке место», «Дорожки», «Родовые понятия», «Что лишнее», «Кто плавает», «Найди рисунки».Ф/Мин. «Мишка косолапый».</w:t>
            </w:r>
          </w:p>
        </w:tc>
        <w:tc>
          <w:tcPr>
            <w:tcW w:w="320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произвольного внимания. Обучение детей различным способам работы с блоками Дьенеша. Развитие моторики руки. Развитие мышления.Развитие координации движения. </w:t>
            </w:r>
          </w:p>
        </w:tc>
      </w:tr>
      <w:tr w:rsidR="006B5A8A" w:rsidTr="009D77B1">
        <w:trPr>
          <w:trHeight w:val="162"/>
        </w:trPr>
        <w:tc>
          <w:tcPr>
            <w:tcW w:w="1533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4877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«Найди фигурке место», «Заплатки»,п/гимн. «Царапка», «Соедени половинки», « Собери картинку», «Запомни слова», «Слушай бубен», «Одинаковые рисунки».</w:t>
            </w:r>
          </w:p>
        </w:tc>
        <w:tc>
          <w:tcPr>
            <w:tcW w:w="320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зрительного восприятия, кратковременной долговременной слуховой памяти. Обучение работы с блоками. Развитие произвольного внимания. Укрепление мышц кисти. </w:t>
            </w:r>
          </w:p>
        </w:tc>
      </w:tr>
      <w:tr w:rsidR="006B5A8A" w:rsidTr="009D77B1">
        <w:trPr>
          <w:trHeight w:val="162"/>
        </w:trPr>
        <w:tc>
          <w:tcPr>
            <w:tcW w:w="1533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№3</w:t>
            </w:r>
          </w:p>
        </w:tc>
        <w:tc>
          <w:tcPr>
            <w:tcW w:w="4877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«Выложи кубики по образцу», «Парашютисты», «Медвежата», «Родовые понятия», «Лишняя картинка», «Съедобное-несъедобное», «Листья».</w:t>
            </w:r>
          </w:p>
        </w:tc>
        <w:tc>
          <w:tcPr>
            <w:tcW w:w="320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выкладывать кубики по образцу. Развитие моторики руки. Развитие связной речи, внимания, мышления, обучать детей отвечать по очереди. Развитие логического мышления методом исключения «лишней» картинки.</w:t>
            </w:r>
          </w:p>
        </w:tc>
      </w:tr>
      <w:tr w:rsidR="006B5A8A" w:rsidTr="009D77B1">
        <w:trPr>
          <w:trHeight w:val="162"/>
        </w:trPr>
        <w:tc>
          <w:tcPr>
            <w:tcW w:w="1533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№4</w:t>
            </w:r>
          </w:p>
        </w:tc>
        <w:tc>
          <w:tcPr>
            <w:tcW w:w="4877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«Найди фигуру», «Заплатки», ф/мин. «Указочка», «Одинаковые рисунки», «Кто летает», «Сравни рисунки», «Подбери фигуры».</w:t>
            </w:r>
          </w:p>
        </w:tc>
        <w:tc>
          <w:tcPr>
            <w:tcW w:w="3206" w:type="dxa"/>
          </w:tcPr>
          <w:p w:rsidR="006B5A8A" w:rsidRDefault="006B5A8A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работе с блоками, развитие моторики руки, развитие зрительного восприятия, внимания и связной речи.</w:t>
            </w:r>
          </w:p>
        </w:tc>
      </w:tr>
      <w:tr w:rsidR="009D77B1" w:rsidTr="009D77B1">
        <w:trPr>
          <w:trHeight w:val="162"/>
        </w:trPr>
        <w:tc>
          <w:tcPr>
            <w:tcW w:w="1533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</w:t>
            </w:r>
          </w:p>
        </w:tc>
        <w:tc>
          <w:tcPr>
            <w:tcW w:w="4877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«Кто где», «Божья коровка», «Родовые понятия», «Одинаковые фигурки», «Кто плавает», «Два пугала».</w:t>
            </w:r>
          </w:p>
        </w:tc>
        <w:tc>
          <w:tcPr>
            <w:tcW w:w="3206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произвольного внимания, обучение работе с блоками, Развитие координации </w:t>
            </w:r>
            <w:r>
              <w:rPr>
                <w:color w:val="000000"/>
                <w:sz w:val="28"/>
                <w:szCs w:val="28"/>
              </w:rPr>
              <w:lastRenderedPageBreak/>
              <w:t>движений. Развитие слухового восприятия.</w:t>
            </w:r>
          </w:p>
        </w:tc>
      </w:tr>
      <w:tr w:rsidR="009D77B1" w:rsidTr="009D77B1">
        <w:trPr>
          <w:trHeight w:val="2179"/>
        </w:trPr>
        <w:tc>
          <w:tcPr>
            <w:tcW w:w="1533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№6</w:t>
            </w:r>
          </w:p>
        </w:tc>
        <w:tc>
          <w:tcPr>
            <w:tcW w:w="4877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«Сложи картинку», «Путаница», «Сорока-белобока», «Утята», «Одинаковые рисунки», «Собери картинку», «Фрукты-овощи».</w:t>
            </w:r>
          </w:p>
        </w:tc>
        <w:tc>
          <w:tcPr>
            <w:tcW w:w="3206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наглядно-образного мышления, обучение детей классифицировать предметы, развитие мелкой моторики руки. Продолжать обучать работе с блоками.</w:t>
            </w:r>
          </w:p>
        </w:tc>
      </w:tr>
      <w:tr w:rsidR="009D77B1" w:rsidTr="00932CF2">
        <w:trPr>
          <w:trHeight w:val="3556"/>
        </w:trPr>
        <w:tc>
          <w:tcPr>
            <w:tcW w:w="1533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№7</w:t>
            </w:r>
          </w:p>
        </w:tc>
        <w:tc>
          <w:tcPr>
            <w:tcW w:w="4877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«Выложи кубики по образцу», «Запомни слова», «Заплатки», «Дорожка», «Лишняя картинка», «Сырный ломтик».</w:t>
            </w:r>
          </w:p>
        </w:tc>
        <w:tc>
          <w:tcPr>
            <w:tcW w:w="3206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выкладывать кубики по образцу. Развитие моторики руки. Развитие связной речи, внимания, мышления, обучать детей отвечать по очереди. Развитие логического мышления методом исключения «лишней» картинки</w:t>
            </w:r>
          </w:p>
        </w:tc>
      </w:tr>
      <w:tr w:rsidR="009D77B1" w:rsidTr="00932CF2">
        <w:trPr>
          <w:trHeight w:val="2535"/>
        </w:trPr>
        <w:tc>
          <w:tcPr>
            <w:tcW w:w="1533" w:type="dxa"/>
          </w:tcPr>
          <w:p w:rsidR="009D77B1" w:rsidRDefault="00652F6C" w:rsidP="00932CF2">
            <w:pPr>
              <w:pStyle w:val="aa"/>
              <w:tabs>
                <w:tab w:val="left" w:pos="87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№8</w:t>
            </w:r>
          </w:p>
        </w:tc>
        <w:tc>
          <w:tcPr>
            <w:tcW w:w="4877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«Найди фигурке место», «Лишняя картинка», «Слушай бубен», «Дорожки», «Жук», «Колобки», «Запомни игрушки».</w:t>
            </w:r>
          </w:p>
        </w:tc>
        <w:tc>
          <w:tcPr>
            <w:tcW w:w="3206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наглядно-образного мышления, обучение детей классифицировать предметы, развитие мелкой моторики руки. Продолжать обучать работе с блоками.</w:t>
            </w:r>
          </w:p>
        </w:tc>
      </w:tr>
    </w:tbl>
    <w:p w:rsidR="006B5A8A" w:rsidRPr="00BC6C5F" w:rsidRDefault="006B5A8A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1A3B" w:rsidRDefault="009D77B1" w:rsidP="00932CF2">
      <w:pPr>
        <w:pStyle w:val="aa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</w:t>
      </w:r>
      <w:r w:rsidRPr="009D77B1">
        <w:rPr>
          <w:b/>
          <w:color w:val="000000"/>
          <w:sz w:val="36"/>
          <w:szCs w:val="36"/>
        </w:rPr>
        <w:t>екабрь</w:t>
      </w:r>
      <w:r>
        <w:rPr>
          <w:b/>
          <w:color w:val="000000"/>
          <w:sz w:val="36"/>
          <w:szCs w:val="36"/>
        </w:rPr>
        <w:t>, январь.</w:t>
      </w:r>
    </w:p>
    <w:tbl>
      <w:tblPr>
        <w:tblStyle w:val="ab"/>
        <w:tblW w:w="0" w:type="auto"/>
        <w:tblLook w:val="04A0"/>
      </w:tblPr>
      <w:tblGrid>
        <w:gridCol w:w="1526"/>
        <w:gridCol w:w="4854"/>
        <w:gridCol w:w="3191"/>
      </w:tblGrid>
      <w:tr w:rsidR="009D77B1" w:rsidTr="009D77B1">
        <w:tc>
          <w:tcPr>
            <w:tcW w:w="1526" w:type="dxa"/>
          </w:tcPr>
          <w:p w:rsidR="009D77B1" w:rsidRP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№9</w:t>
            </w:r>
          </w:p>
        </w:tc>
        <w:tc>
          <w:tcPr>
            <w:tcW w:w="4854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6"/>
                <w:szCs w:val="36"/>
              </w:rPr>
              <w:t>«</w:t>
            </w:r>
            <w:r>
              <w:rPr>
                <w:color w:val="000000"/>
                <w:sz w:val="28"/>
                <w:szCs w:val="28"/>
              </w:rPr>
              <w:t>Найди фигурке место», «Съедобное-несъедобное», «Лишняя картинка», «Овощи-фрукты», «Запомни слова», «Шагомобиль».</w:t>
            </w:r>
          </w:p>
        </w:tc>
        <w:tc>
          <w:tcPr>
            <w:tcW w:w="3191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Развитие наглядно-образного мышления, обучение детей классифицировать предметы, развитие мелкой моторики руки. Продолжать обучать работе с блоками.</w:t>
            </w:r>
          </w:p>
        </w:tc>
      </w:tr>
      <w:tr w:rsidR="009D77B1" w:rsidTr="009D77B1">
        <w:tc>
          <w:tcPr>
            <w:tcW w:w="1526" w:type="dxa"/>
          </w:tcPr>
          <w:p w:rsidR="009D77B1" w:rsidRP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№10</w:t>
            </w:r>
          </w:p>
        </w:tc>
        <w:tc>
          <w:tcPr>
            <w:tcW w:w="4854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6"/>
                <w:szCs w:val="36"/>
              </w:rPr>
              <w:t>«</w:t>
            </w:r>
            <w:r>
              <w:rPr>
                <w:color w:val="000000"/>
                <w:sz w:val="28"/>
                <w:szCs w:val="28"/>
              </w:rPr>
              <w:t>Покажи фигуру», «Заплатка», «Родовые понятия», «Столы», «Бантики», игра «Кочки на болоте», «Хлопни в ладоши».</w:t>
            </w:r>
          </w:p>
        </w:tc>
        <w:tc>
          <w:tcPr>
            <w:tcW w:w="3191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координации движений, развитие зрительного восприятия,мелкой моторики руки, слухоречевой  памяти, развитие мышления.</w:t>
            </w:r>
          </w:p>
        </w:tc>
      </w:tr>
      <w:tr w:rsidR="009D77B1" w:rsidTr="009D77B1">
        <w:tc>
          <w:tcPr>
            <w:tcW w:w="1526" w:type="dxa"/>
          </w:tcPr>
          <w:p w:rsidR="009D77B1" w:rsidRP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№11</w:t>
            </w:r>
          </w:p>
        </w:tc>
        <w:tc>
          <w:tcPr>
            <w:tcW w:w="4854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6"/>
                <w:szCs w:val="36"/>
              </w:rPr>
              <w:t>«</w:t>
            </w:r>
            <w:r>
              <w:rPr>
                <w:color w:val="000000"/>
                <w:sz w:val="28"/>
                <w:szCs w:val="28"/>
              </w:rPr>
              <w:t>Выложи кубики по образцу», «Дорожки», повторение разученных ф\мин., «Бельчата», «Запомни слова», «Кто лишний», «Черепаха», «Снежинки».</w:t>
            </w:r>
          </w:p>
        </w:tc>
        <w:tc>
          <w:tcPr>
            <w:tcW w:w="3191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77B1">
              <w:rPr>
                <w:color w:val="000000"/>
                <w:sz w:val="28"/>
                <w:szCs w:val="28"/>
              </w:rPr>
              <w:t>Развития чувства равновесия</w:t>
            </w:r>
            <w:r>
              <w:rPr>
                <w:color w:val="000000"/>
                <w:sz w:val="28"/>
                <w:szCs w:val="28"/>
              </w:rPr>
              <w:t xml:space="preserve"> и координации, кратковременной и долговременной памяти, зрительного восприятия.</w:t>
            </w:r>
          </w:p>
        </w:tc>
      </w:tr>
      <w:tr w:rsidR="009D77B1" w:rsidTr="009D77B1">
        <w:tc>
          <w:tcPr>
            <w:tcW w:w="1526" w:type="dxa"/>
          </w:tcPr>
          <w:p w:rsidR="009D77B1" w:rsidRP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4854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«Найди фигуру», «Вазы», «Сравни рисунки». п\игра «Коза рогатая», «Кто летает», «Одинаковые рисунки», «Собери картинку»,</w:t>
            </w:r>
          </w:p>
        </w:tc>
        <w:tc>
          <w:tcPr>
            <w:tcW w:w="3191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наглядно-образного мышления, зрительного восприятия и внимания, мелкой моторики руки, аудиальной и моторной памяти.</w:t>
            </w:r>
          </w:p>
        </w:tc>
      </w:tr>
      <w:tr w:rsidR="009D77B1" w:rsidTr="009D77B1">
        <w:tc>
          <w:tcPr>
            <w:tcW w:w="1526" w:type="dxa"/>
          </w:tcPr>
          <w:p w:rsidR="009D77B1" w:rsidRP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№13</w:t>
            </w:r>
          </w:p>
        </w:tc>
        <w:tc>
          <w:tcPr>
            <w:tcW w:w="4854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«Покажи фигуру», «Дорожки», «Чашки и блюдца», «Родовые понятия», «Слушай бубен», «Лишняя картинка», «Да или нет», «Запомни игрушки», «Подбери фигуры». </w:t>
            </w:r>
          </w:p>
        </w:tc>
        <w:tc>
          <w:tcPr>
            <w:tcW w:w="3191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зрительного восприятия, обучение детей соотносить форму и образец, развитие зрительной памяти, развитие логического мышления.</w:t>
            </w:r>
          </w:p>
        </w:tc>
      </w:tr>
      <w:tr w:rsidR="009D77B1" w:rsidTr="009D77B1">
        <w:tc>
          <w:tcPr>
            <w:tcW w:w="1526" w:type="dxa"/>
          </w:tcPr>
          <w:p w:rsidR="009D77B1" w:rsidRP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№14</w:t>
            </w:r>
          </w:p>
        </w:tc>
        <w:tc>
          <w:tcPr>
            <w:tcW w:w="4854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«Выложи кубики по образцу», «Подпрыгни на месте», «Сравни рисунки», «Слушай свое имя», «Велосипедисты», «Заплатки», «Запомни слова».</w:t>
            </w:r>
          </w:p>
        </w:tc>
        <w:tc>
          <w:tcPr>
            <w:tcW w:w="3191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Развитие слуховой памяти, познакомить детей с категориями длинный-короткий,узкий –широкий, развитие произвольного внимания и памяти.</w:t>
            </w:r>
          </w:p>
        </w:tc>
      </w:tr>
      <w:tr w:rsidR="009D77B1" w:rsidTr="009D77B1">
        <w:tc>
          <w:tcPr>
            <w:tcW w:w="1526" w:type="dxa"/>
          </w:tcPr>
          <w:p w:rsidR="009D77B1" w:rsidRP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4854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«Покажи фигурку», «Дождик», «Лошадки», «Родовые понятия», «Лишняя картинка», «Хлопни в ладоши», «Сравни рисунки», игра «Проворные мотальщицы».</w:t>
            </w:r>
          </w:p>
        </w:tc>
        <w:tc>
          <w:tcPr>
            <w:tcW w:w="3191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логиеского мышления методом исключения, памяти , знакомить детей с категориями высокий-низкий, большой-маленький. Продолжать обучать детей различным способам работы с блоками.</w:t>
            </w:r>
          </w:p>
        </w:tc>
      </w:tr>
      <w:tr w:rsidR="009D77B1" w:rsidTr="009D77B1">
        <w:tc>
          <w:tcPr>
            <w:tcW w:w="1526" w:type="dxa"/>
          </w:tcPr>
          <w:p w:rsidR="009D77B1" w:rsidRP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4854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«Найди фигурке место», «Дорожки, «Кулачок», «Маски», «Вид-вид», «Что лишнее», «Кто плавает», «Запомни игрушки», «Черепаха».</w:t>
            </w:r>
          </w:p>
        </w:tc>
        <w:tc>
          <w:tcPr>
            <w:tcW w:w="3191" w:type="dxa"/>
          </w:tcPr>
          <w:p w:rsidR="009D77B1" w:rsidRP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Обучать детей продолжать цепочки и подбирать родовые понятия, развитие внимания и слухового восприятия, развитие зрительной памяти.</w:t>
            </w:r>
          </w:p>
        </w:tc>
      </w:tr>
    </w:tbl>
    <w:p w:rsidR="009D77B1" w:rsidRDefault="009D77B1" w:rsidP="00932CF2">
      <w:pPr>
        <w:pStyle w:val="aa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</w:p>
    <w:p w:rsidR="009D77B1" w:rsidRDefault="009D77B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lastRenderedPageBreak/>
        <w:t>Февраль, март.</w:t>
      </w:r>
    </w:p>
    <w:tbl>
      <w:tblPr>
        <w:tblStyle w:val="ab"/>
        <w:tblW w:w="0" w:type="auto"/>
        <w:tblLook w:val="04A0"/>
      </w:tblPr>
      <w:tblGrid>
        <w:gridCol w:w="1526"/>
        <w:gridCol w:w="4854"/>
        <w:gridCol w:w="3191"/>
      </w:tblGrid>
      <w:tr w:rsidR="009D77B1" w:rsidTr="009D77B1">
        <w:tc>
          <w:tcPr>
            <w:tcW w:w="1526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4854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«Сложи картинку», «Мальчики», «Раздели на группы», «Цапля». «Да или нет», «Кто что ест», игра «Проворные мотальщики».</w:t>
            </w:r>
          </w:p>
        </w:tc>
        <w:tc>
          <w:tcPr>
            <w:tcW w:w="3191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 детей самостоятельно складывать картинку</w:t>
            </w:r>
            <w:r w:rsidR="00932C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из блоков по образцу, развитие мелкой моторики, учить классифицировать предметы.</w:t>
            </w:r>
          </w:p>
        </w:tc>
      </w:tr>
      <w:tr w:rsidR="009D77B1" w:rsidTr="009D77B1">
        <w:tc>
          <w:tcPr>
            <w:tcW w:w="1526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№18</w:t>
            </w:r>
          </w:p>
        </w:tc>
        <w:tc>
          <w:tcPr>
            <w:tcW w:w="4854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«Покажи фигуру», «Лабиринт», «Цапля», «Холодно-жарко», «Сравни рисунки», «Подпрыгни на месте», игра «Кочки».</w:t>
            </w:r>
          </w:p>
        </w:tc>
        <w:tc>
          <w:tcPr>
            <w:tcW w:w="3191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внимания и слухоречевой памяти, мышления, учить классифицировать рисунки.</w:t>
            </w:r>
          </w:p>
        </w:tc>
      </w:tr>
      <w:tr w:rsidR="009D77B1" w:rsidTr="009D77B1">
        <w:tc>
          <w:tcPr>
            <w:tcW w:w="1526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№19</w:t>
            </w:r>
          </w:p>
        </w:tc>
        <w:tc>
          <w:tcPr>
            <w:tcW w:w="4854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«Найди фигуру», «Скопируй точки», «Зима и лето», «Запомни слова», «Слушай бубен», «Заплатки», «Слушай свое имя».</w:t>
            </w:r>
          </w:p>
        </w:tc>
        <w:tc>
          <w:tcPr>
            <w:tcW w:w="3191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слуховой памяти, , произвольного внимания, обучать детей запоминать аудиальную инструкцию, развитие зрительно-пространственной ориентации.</w:t>
            </w:r>
          </w:p>
        </w:tc>
      </w:tr>
      <w:tr w:rsidR="009D77B1" w:rsidTr="009D77B1">
        <w:tc>
          <w:tcPr>
            <w:tcW w:w="1526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№20</w:t>
            </w:r>
          </w:p>
        </w:tc>
        <w:tc>
          <w:tcPr>
            <w:tcW w:w="4854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«Домики», «Дорожки», «Зайка и ежик», «Родовые понятия», «Лишняя картинка», «Хлопни в ладоши», «Лабиринт».</w:t>
            </w:r>
          </w:p>
        </w:tc>
        <w:tc>
          <w:tcPr>
            <w:tcW w:w="3191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зрительно-пространственной ориентации, памяти, обучать работе самостоятельно по образцу.</w:t>
            </w:r>
          </w:p>
        </w:tc>
      </w:tr>
      <w:tr w:rsidR="009D77B1" w:rsidTr="009D77B1">
        <w:tc>
          <w:tcPr>
            <w:tcW w:w="1526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№21</w:t>
            </w:r>
          </w:p>
        </w:tc>
        <w:tc>
          <w:tcPr>
            <w:tcW w:w="4854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«Покажи фигуру», «Одинаковые фигуры», «Раздели на группы», «Кошки», «Скопируй точки», «Да или нет», «Цапля».</w:t>
            </w:r>
          </w:p>
        </w:tc>
        <w:tc>
          <w:tcPr>
            <w:tcW w:w="3191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связной речи, зрительного восприятия, учить классифиц</w:t>
            </w:r>
            <w:r w:rsidR="00932CF2">
              <w:rPr>
                <w:color w:val="000000"/>
                <w:sz w:val="28"/>
                <w:szCs w:val="28"/>
              </w:rPr>
              <w:t>ировать предметы, обучать разли</w:t>
            </w:r>
            <w:r>
              <w:rPr>
                <w:color w:val="000000"/>
                <w:sz w:val="28"/>
                <w:szCs w:val="28"/>
              </w:rPr>
              <w:t>чным способам работы с блоками.</w:t>
            </w:r>
          </w:p>
        </w:tc>
      </w:tr>
      <w:tr w:rsidR="009D77B1" w:rsidTr="009D77B1">
        <w:tc>
          <w:tcPr>
            <w:tcW w:w="1526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</w:t>
            </w:r>
            <w:r w:rsidR="00652F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«Обведи узор», «Родовые понятия», «Вид-вид», «Лишняя картинка», «Цыплята», «Покажи фигуру», «Лабиринт», п\гим. «Пальчик-мальчик».</w:t>
            </w:r>
          </w:p>
        </w:tc>
        <w:tc>
          <w:tcPr>
            <w:tcW w:w="3191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зрительного восприятия, мышления и памяти.</w:t>
            </w:r>
            <w:r w:rsidR="00932C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Обучать отвечать по очереди, не перебивая.</w:t>
            </w:r>
          </w:p>
        </w:tc>
      </w:tr>
      <w:tr w:rsidR="009D77B1" w:rsidTr="009D77B1">
        <w:tc>
          <w:tcPr>
            <w:tcW w:w="1526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652F6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9D77B1" w:rsidRDefault="00932CF2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«Покажи фигуру», «Соеди</w:t>
            </w:r>
            <w:r w:rsidR="009D77B1">
              <w:rPr>
                <w:color w:val="000000"/>
                <w:sz w:val="28"/>
                <w:szCs w:val="28"/>
              </w:rPr>
              <w:t>ни рисунки», «Медведи», «Хлопни в ладоши», «Скопируй точки», «Подбери картинки».</w:t>
            </w:r>
          </w:p>
        </w:tc>
        <w:tc>
          <w:tcPr>
            <w:tcW w:w="3191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произвольного внимания,</w:t>
            </w:r>
            <w:r w:rsidR="00932C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обучать соотносить форму и образец.</w:t>
            </w:r>
          </w:p>
        </w:tc>
      </w:tr>
      <w:tr w:rsidR="009D77B1" w:rsidTr="009D77B1">
        <w:tc>
          <w:tcPr>
            <w:tcW w:w="1526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652F6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«Сложи картинку», «Дорожки», «Вид-вид», «Что лишнее», «Четыре стихии», «Юбки и блузки», «Слушай </w:t>
            </w:r>
            <w:r>
              <w:rPr>
                <w:color w:val="000000"/>
                <w:sz w:val="28"/>
                <w:szCs w:val="28"/>
              </w:rPr>
              <w:lastRenderedPageBreak/>
              <w:t>свое имя».</w:t>
            </w:r>
          </w:p>
        </w:tc>
        <w:tc>
          <w:tcPr>
            <w:tcW w:w="3191" w:type="dxa"/>
          </w:tcPr>
          <w:p w:rsidR="009D77B1" w:rsidRDefault="009D77B1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Развитие слуховой памяти, зрительного восприятия, внимания, </w:t>
            </w:r>
            <w:r>
              <w:rPr>
                <w:color w:val="000000"/>
                <w:sz w:val="28"/>
                <w:szCs w:val="28"/>
              </w:rPr>
              <w:lastRenderedPageBreak/>
              <w:t>координации слухового и двигательных анализаторов.</w:t>
            </w:r>
          </w:p>
        </w:tc>
      </w:tr>
    </w:tbl>
    <w:p w:rsidR="009D77B1" w:rsidRPr="009D77B1" w:rsidRDefault="009D77B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77B1" w:rsidRDefault="009D77B1" w:rsidP="00932CF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Апрель, май.</w:t>
      </w:r>
    </w:p>
    <w:tbl>
      <w:tblPr>
        <w:tblStyle w:val="ab"/>
        <w:tblW w:w="0" w:type="auto"/>
        <w:tblLook w:val="04A0"/>
      </w:tblPr>
      <w:tblGrid>
        <w:gridCol w:w="1526"/>
        <w:gridCol w:w="4854"/>
        <w:gridCol w:w="3191"/>
      </w:tblGrid>
      <w:tr w:rsidR="009D77B1" w:rsidTr="009D77B1">
        <w:tc>
          <w:tcPr>
            <w:tcW w:w="1526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№25</w:t>
            </w:r>
          </w:p>
        </w:tc>
        <w:tc>
          <w:tcPr>
            <w:tcW w:w="4854" w:type="dxa"/>
          </w:tcPr>
          <w:p w:rsidR="009D77B1" w:rsidRDefault="00A278A7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«Выбери карточки», «Лабиринт», «Слушай бубен», «Вид-вид», «Скопируй  точки», игра «Скочки на кочку», «Снежинки».</w:t>
            </w:r>
          </w:p>
        </w:tc>
        <w:tc>
          <w:tcPr>
            <w:tcW w:w="3191" w:type="dxa"/>
          </w:tcPr>
          <w:p w:rsidR="009D77B1" w:rsidRDefault="00A278A7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детей работать по инструкции, развитие зрительно-пространственной ориентации и мелкой моторики руки, развитие произвольного внимания и самоконтроля.</w:t>
            </w:r>
          </w:p>
        </w:tc>
      </w:tr>
      <w:tr w:rsidR="009D77B1" w:rsidTr="009D77B1">
        <w:tc>
          <w:tcPr>
            <w:tcW w:w="1526" w:type="dxa"/>
          </w:tcPr>
          <w:p w:rsidR="009D77B1" w:rsidRDefault="00A278A7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</w:t>
            </w:r>
            <w:r w:rsidR="00652F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9D77B1" w:rsidRDefault="00A278A7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«Найди фигурке место», «Обведи рисунок», «Больш</w:t>
            </w:r>
            <w:r w:rsidR="00932CF2">
              <w:rPr>
                <w:color w:val="000000"/>
                <w:sz w:val="28"/>
                <w:szCs w:val="28"/>
              </w:rPr>
              <w:t>аку дрова рубить» п\игра, «Соеди</w:t>
            </w:r>
            <w:r>
              <w:rPr>
                <w:color w:val="000000"/>
                <w:sz w:val="28"/>
                <w:szCs w:val="28"/>
              </w:rPr>
              <w:t>ни пары», «Будь внимателен», «Расставь</w:t>
            </w:r>
            <w:r w:rsidR="00932C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значки», «Да или нет», «Подбери картинку».</w:t>
            </w:r>
          </w:p>
        </w:tc>
        <w:tc>
          <w:tcPr>
            <w:tcW w:w="3191" w:type="dxa"/>
          </w:tcPr>
          <w:p w:rsidR="009D77B1" w:rsidRDefault="00A278A7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слуховой памяти, , произвольного внимания, обучать детей запоминать аудиальную инструкцию, развитие зрительно-пространственной ориентации.</w:t>
            </w:r>
          </w:p>
        </w:tc>
      </w:tr>
      <w:tr w:rsidR="009D77B1" w:rsidTr="009D77B1">
        <w:tc>
          <w:tcPr>
            <w:tcW w:w="1526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№27</w:t>
            </w:r>
          </w:p>
        </w:tc>
        <w:tc>
          <w:tcPr>
            <w:tcW w:w="4854" w:type="dxa"/>
          </w:tcPr>
          <w:p w:rsidR="009D77B1" w:rsidRDefault="00932CF2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«Покажи фигуру», «Соеди</w:t>
            </w:r>
            <w:r w:rsidR="00A278A7">
              <w:rPr>
                <w:color w:val="000000"/>
                <w:sz w:val="28"/>
                <w:szCs w:val="28"/>
              </w:rPr>
              <w:t>ни пары», «Хлопни в ладоши», «Запомни слова», «Скопируй точки», «Лабиринт», игра «Мотальщики».</w:t>
            </w:r>
          </w:p>
        </w:tc>
        <w:tc>
          <w:tcPr>
            <w:tcW w:w="3191" w:type="dxa"/>
          </w:tcPr>
          <w:p w:rsidR="009D77B1" w:rsidRDefault="00A278A7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координации движений, продолжать обучать работать с блоками самостоятельно выкладывать фигуры, развивать память, мышление.</w:t>
            </w:r>
          </w:p>
        </w:tc>
      </w:tr>
      <w:tr w:rsidR="009D77B1" w:rsidTr="009D77B1">
        <w:tc>
          <w:tcPr>
            <w:tcW w:w="1526" w:type="dxa"/>
          </w:tcPr>
          <w:p w:rsidR="009D77B1" w:rsidRDefault="00652F6C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№28</w:t>
            </w:r>
          </w:p>
        </w:tc>
        <w:tc>
          <w:tcPr>
            <w:tcW w:w="4854" w:type="dxa"/>
          </w:tcPr>
          <w:p w:rsidR="009D77B1" w:rsidRDefault="00A278A7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«Родовые понятия», «Домики», «Обведи рисунок», «Елочка», «Соедени пары», «Четыре стихии», «Кто где живет», игра «слушай свое имя».</w:t>
            </w:r>
          </w:p>
        </w:tc>
        <w:tc>
          <w:tcPr>
            <w:tcW w:w="3191" w:type="dxa"/>
          </w:tcPr>
          <w:p w:rsidR="009D77B1" w:rsidRDefault="00A278A7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логического мышления, обучения классифицировать предметы, координации слухового и двигательного анализатора.</w:t>
            </w:r>
          </w:p>
        </w:tc>
      </w:tr>
      <w:tr w:rsidR="009D77B1" w:rsidTr="009D77B1">
        <w:tc>
          <w:tcPr>
            <w:tcW w:w="1526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№29</w:t>
            </w:r>
          </w:p>
        </w:tc>
        <w:tc>
          <w:tcPr>
            <w:tcW w:w="4854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«Выбери карточки», «Лабиринт», «Расставь знаки», «Ежата», «Подпрыгни на месте», «Скопируй точки», «Слушай свое имя».</w:t>
            </w:r>
          </w:p>
        </w:tc>
        <w:tc>
          <w:tcPr>
            <w:tcW w:w="3191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детей работать по инструкции, развитие зрительно-пространственной ориентации и мелкой моторики руки, развитие произвольного внимания и самоконтроля.</w:t>
            </w:r>
          </w:p>
        </w:tc>
      </w:tr>
      <w:tr w:rsidR="009D77B1" w:rsidTr="009D77B1">
        <w:tc>
          <w:tcPr>
            <w:tcW w:w="1526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№30</w:t>
            </w:r>
          </w:p>
        </w:tc>
        <w:tc>
          <w:tcPr>
            <w:tcW w:w="4854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«Найди фигурке место», «Обведи </w:t>
            </w:r>
            <w:r>
              <w:rPr>
                <w:color w:val="000000"/>
                <w:sz w:val="28"/>
                <w:szCs w:val="28"/>
              </w:rPr>
              <w:lastRenderedPageBreak/>
              <w:t>рисунок», «Больш</w:t>
            </w:r>
            <w:r w:rsidR="00932CF2">
              <w:rPr>
                <w:color w:val="000000"/>
                <w:sz w:val="28"/>
                <w:szCs w:val="28"/>
              </w:rPr>
              <w:t>аку дрова рубить» п\игра, «Соеди</w:t>
            </w:r>
            <w:r>
              <w:rPr>
                <w:color w:val="000000"/>
                <w:sz w:val="28"/>
                <w:szCs w:val="28"/>
              </w:rPr>
              <w:t xml:space="preserve">ни пары», «Будь внимателен», «Расставь значки», «Да или нет», </w:t>
            </w:r>
          </w:p>
        </w:tc>
        <w:tc>
          <w:tcPr>
            <w:tcW w:w="3191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Развитие слуховой </w:t>
            </w:r>
            <w:r>
              <w:rPr>
                <w:color w:val="000000"/>
                <w:sz w:val="28"/>
                <w:szCs w:val="28"/>
              </w:rPr>
              <w:lastRenderedPageBreak/>
              <w:t>памяти, , произвольного внимания, обучать детей запоминать аудиальную инструкцию, развитие зрительно-пространственной ориентации.</w:t>
            </w:r>
          </w:p>
        </w:tc>
      </w:tr>
      <w:tr w:rsidR="009D77B1" w:rsidTr="009D77B1">
        <w:tc>
          <w:tcPr>
            <w:tcW w:w="1526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№31</w:t>
            </w:r>
          </w:p>
        </w:tc>
        <w:tc>
          <w:tcPr>
            <w:tcW w:w="4854" w:type="dxa"/>
          </w:tcPr>
          <w:p w:rsidR="009D77B1" w:rsidRDefault="00932CF2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«Соеди</w:t>
            </w:r>
            <w:r w:rsidR="00AB614B">
              <w:rPr>
                <w:color w:val="000000"/>
                <w:sz w:val="28"/>
                <w:szCs w:val="28"/>
              </w:rPr>
              <w:t>ни пары», «Запомни игрушки», «Обведи рисунок», «Будь внимателен!», «Одинаковые рисунки», «Собери картинку».</w:t>
            </w:r>
          </w:p>
        </w:tc>
        <w:tc>
          <w:tcPr>
            <w:tcW w:w="3191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наглядно-образного мышления, мелкой моторики руки, зрительного восприятия.</w:t>
            </w:r>
          </w:p>
        </w:tc>
      </w:tr>
      <w:tr w:rsidR="009D77B1" w:rsidTr="009D77B1">
        <w:tc>
          <w:tcPr>
            <w:tcW w:w="1526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№32</w:t>
            </w:r>
          </w:p>
        </w:tc>
        <w:tc>
          <w:tcPr>
            <w:tcW w:w="4854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«Найди фигуру», «Вид-вид», «Машинки», «Запомни слова», «Сложи картинку», «Выбери карточки», игра «Четыре мотальщика».</w:t>
            </w:r>
          </w:p>
        </w:tc>
        <w:tc>
          <w:tcPr>
            <w:tcW w:w="3191" w:type="dxa"/>
          </w:tcPr>
          <w:p w:rsidR="009D77B1" w:rsidRDefault="00AB614B" w:rsidP="00932C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сенсо-моторной координации, произвольного внимания, обучение работать по образцу.</w:t>
            </w:r>
          </w:p>
        </w:tc>
      </w:tr>
    </w:tbl>
    <w:p w:rsidR="00A278A7" w:rsidRDefault="00A278A7" w:rsidP="00932CF2">
      <w:pPr>
        <w:pStyle w:val="aa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A278A7">
        <w:rPr>
          <w:b/>
          <w:color w:val="000000"/>
          <w:sz w:val="36"/>
          <w:szCs w:val="36"/>
        </w:rPr>
        <w:t>Планируемые результаты.</w:t>
      </w:r>
    </w:p>
    <w:p w:rsidR="00A278A7" w:rsidRPr="00932CF2" w:rsidRDefault="00A278A7" w:rsidP="00932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78A7">
        <w:rPr>
          <w:rFonts w:ascii="Times New Roman" w:hAnsi="Times New Roman" w:cs="Times New Roman"/>
          <w:sz w:val="28"/>
          <w:szCs w:val="28"/>
        </w:rPr>
        <w:t xml:space="preserve"> Результаты освоения логико-математического развития в этом возрасте: 1) Сенсорные эталоны формы, цвета. 2) Знаки и символы свойств (наличие и отрицание). 3) Предметные схематические модели (лесенка, обруч). 4) Представления об отношениях соответствия и порядка. 5) Действия сравнения. Уравнивания, группировки, упорядочивания, соотнесения предметов по форме, размеру, количеству. 6) Отражение в речи способов выполнения действий, свойств, отношений между отдельными объектами и группами в пространстве (внутри обруча, за обручем, одновременно вн</w:t>
      </w:r>
      <w:r w:rsidR="00932CF2">
        <w:rPr>
          <w:rFonts w:ascii="Times New Roman" w:hAnsi="Times New Roman" w:cs="Times New Roman"/>
          <w:sz w:val="28"/>
          <w:szCs w:val="28"/>
        </w:rPr>
        <w:t>утри красного и синего обручей).</w:t>
      </w:r>
    </w:p>
    <w:p w:rsidR="00A278A7" w:rsidRPr="00A278A7" w:rsidRDefault="00A278A7" w:rsidP="00932C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Предполагае</w:t>
      </w:r>
      <w:r w:rsidR="00932CF2">
        <w:rPr>
          <w:rFonts w:ascii="Times New Roman" w:hAnsi="Times New Roman" w:cs="Times New Roman"/>
          <w:color w:val="000000"/>
          <w:sz w:val="28"/>
          <w:szCs w:val="28"/>
        </w:rPr>
        <w:t>тся, что при условии успешного о</w:t>
      </w:r>
      <w:r w:rsidRPr="00A278A7">
        <w:rPr>
          <w:rFonts w:ascii="Times New Roman" w:hAnsi="Times New Roman" w:cs="Times New Roman"/>
          <w:color w:val="000000"/>
          <w:sz w:val="28"/>
          <w:szCs w:val="28"/>
        </w:rPr>
        <w:t xml:space="preserve">своения программы первого года, </w:t>
      </w:r>
      <w:r w:rsidR="00932CF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A278A7">
        <w:rPr>
          <w:rFonts w:ascii="Times New Roman" w:hAnsi="Times New Roman" w:cs="Times New Roman"/>
          <w:color w:val="000000"/>
          <w:sz w:val="28"/>
          <w:szCs w:val="28"/>
        </w:rPr>
        <w:t>дошкольник</w:t>
      </w:r>
      <w:r w:rsidR="00932CF2">
        <w:rPr>
          <w:rFonts w:ascii="Times New Roman" w:hAnsi="Times New Roman" w:cs="Times New Roman"/>
          <w:color w:val="000000"/>
          <w:sz w:val="28"/>
          <w:szCs w:val="28"/>
        </w:rPr>
        <w:t>ов повысится</w:t>
      </w:r>
      <w:r w:rsidRPr="00A27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278A7" w:rsidRPr="00A278A7" w:rsidRDefault="00A278A7" w:rsidP="00932C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8A7" w:rsidRPr="00A278A7" w:rsidRDefault="00A278A7" w:rsidP="00932CF2">
      <w:pPr>
        <w:spacing w:after="0" w:line="240" w:lineRule="auto"/>
        <w:jc w:val="both"/>
        <w:rPr>
          <w:rFonts w:ascii="Roboto" w:hAnsi="Roboto" w:cs="Times New Roman"/>
          <w:color w:val="000000"/>
          <w:sz w:val="32"/>
          <w:szCs w:val="32"/>
        </w:rPr>
      </w:pPr>
      <w:r w:rsidRPr="00A278A7">
        <w:rPr>
          <w:rFonts w:ascii="Roboto" w:hAnsi="Roboto" w:cs="Times New Roman"/>
          <w:bCs/>
          <w:i/>
          <w:iCs/>
          <w:color w:val="000000"/>
          <w:sz w:val="32"/>
          <w:szCs w:val="32"/>
        </w:rPr>
        <w:t>Внимание.</w:t>
      </w:r>
    </w:p>
    <w:p w:rsidR="00A278A7" w:rsidRPr="00A278A7" w:rsidRDefault="00A278A7" w:rsidP="00932CF2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Повторять за взрослым движение в определенной последовательности.</w:t>
      </w:r>
    </w:p>
    <w:p w:rsidR="00A278A7" w:rsidRPr="00A278A7" w:rsidRDefault="00A278A7" w:rsidP="00932CF2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Складывать по предложенному образцу простые постройки из конструктора.</w:t>
      </w:r>
    </w:p>
    <w:p w:rsidR="00A278A7" w:rsidRPr="00A278A7" w:rsidRDefault="00A278A7" w:rsidP="00932CF2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Находить признаки сходства и отличия предметов, и проговаривать их.</w:t>
      </w:r>
    </w:p>
    <w:p w:rsidR="00A278A7" w:rsidRPr="00A278A7" w:rsidRDefault="00A278A7" w:rsidP="00932CF2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Складывать разрезанную на несколько частей картинку.</w:t>
      </w:r>
    </w:p>
    <w:p w:rsidR="00A278A7" w:rsidRPr="00A278A7" w:rsidRDefault="00A278A7" w:rsidP="00932CF2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Выполнять задания, не отвлекаясь.</w:t>
      </w:r>
    </w:p>
    <w:p w:rsidR="00A278A7" w:rsidRPr="00A278A7" w:rsidRDefault="00A278A7" w:rsidP="00932CF2">
      <w:pPr>
        <w:spacing w:before="161" w:after="161" w:line="240" w:lineRule="auto"/>
        <w:jc w:val="both"/>
        <w:outlineLvl w:val="0"/>
        <w:rPr>
          <w:rFonts w:ascii="Roboto" w:hAnsi="Roboto" w:cs="Times New Roman"/>
          <w:bCs/>
          <w:color w:val="000000"/>
          <w:kern w:val="36"/>
          <w:sz w:val="32"/>
          <w:szCs w:val="32"/>
        </w:rPr>
      </w:pPr>
      <w:r w:rsidRPr="00A278A7">
        <w:rPr>
          <w:rFonts w:ascii="Roboto" w:hAnsi="Roboto" w:cs="Times New Roman"/>
          <w:bCs/>
          <w:i/>
          <w:iCs/>
          <w:color w:val="000000"/>
          <w:kern w:val="36"/>
          <w:sz w:val="32"/>
          <w:szCs w:val="32"/>
        </w:rPr>
        <w:t>Мышление.</w:t>
      </w:r>
    </w:p>
    <w:p w:rsidR="00A278A7" w:rsidRPr="00A278A7" w:rsidRDefault="00A278A7" w:rsidP="00932CF2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Собирать пирамидку в правильном порядке.</w:t>
      </w:r>
    </w:p>
    <w:p w:rsidR="00A278A7" w:rsidRPr="00A278A7" w:rsidRDefault="00A278A7" w:rsidP="00932CF2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Складывать фигуры вкладывая их друг в друга.</w:t>
      </w:r>
    </w:p>
    <w:p w:rsidR="00A278A7" w:rsidRPr="00A278A7" w:rsidRDefault="00A278A7" w:rsidP="00932CF2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Подбирать самостоятельно вкладыши. Находить парные предметы.</w:t>
      </w:r>
    </w:p>
    <w:p w:rsidR="00A278A7" w:rsidRPr="00A278A7" w:rsidRDefault="00A278A7" w:rsidP="00932CF2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Решать простые арифметические задачи.</w:t>
      </w:r>
    </w:p>
    <w:p w:rsidR="00A278A7" w:rsidRDefault="00A278A7" w:rsidP="00932CF2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Roboto" w:hAnsi="Roboto" w:cs="Times New Roman"/>
          <w:color w:val="000000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Находить и объяснять на картинке несоответствия</w:t>
      </w:r>
      <w:r w:rsidRPr="00D07548">
        <w:rPr>
          <w:rFonts w:ascii="Roboto" w:hAnsi="Roboto" w:cs="Times New Roman"/>
          <w:color w:val="000000"/>
        </w:rPr>
        <w:t>.</w:t>
      </w:r>
    </w:p>
    <w:p w:rsidR="00A278A7" w:rsidRPr="00D07548" w:rsidRDefault="00A278A7" w:rsidP="00932CF2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Roboto" w:hAnsi="Roboto" w:cs="Times New Roman"/>
          <w:color w:val="000000"/>
        </w:rPr>
      </w:pPr>
    </w:p>
    <w:p w:rsidR="00A278A7" w:rsidRPr="00A278A7" w:rsidRDefault="00A278A7" w:rsidP="00932CF2">
      <w:pPr>
        <w:spacing w:after="312" w:line="240" w:lineRule="auto"/>
        <w:jc w:val="both"/>
        <w:outlineLvl w:val="1"/>
        <w:rPr>
          <w:rFonts w:ascii="Roboto" w:hAnsi="Roboto" w:cs="Times New Roman"/>
          <w:bCs/>
          <w:i/>
          <w:caps/>
          <w:color w:val="000000"/>
          <w:sz w:val="28"/>
          <w:szCs w:val="28"/>
        </w:rPr>
      </w:pPr>
      <w:r>
        <w:rPr>
          <w:rFonts w:ascii="Roboto" w:hAnsi="Roboto" w:cs="Times New Roman"/>
          <w:bCs/>
          <w:i/>
          <w:iCs/>
          <w:caps/>
          <w:color w:val="000000"/>
          <w:sz w:val="28"/>
          <w:szCs w:val="28"/>
        </w:rPr>
        <w:lastRenderedPageBreak/>
        <w:t>Память</w:t>
      </w:r>
    </w:p>
    <w:p w:rsidR="00A278A7" w:rsidRPr="00A278A7" w:rsidRDefault="00A278A7" w:rsidP="00932CF2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Называть за взрослым на слух четыре-пять слов, и цифры в определенном порядке.</w:t>
      </w:r>
    </w:p>
    <w:p w:rsidR="00A278A7" w:rsidRPr="00A278A7" w:rsidRDefault="00A278A7" w:rsidP="00932CF2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Запоминать несколько разных предметов.</w:t>
      </w:r>
    </w:p>
    <w:p w:rsidR="00A278A7" w:rsidRPr="00A278A7" w:rsidRDefault="00932CF2" w:rsidP="00932CF2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Рассказывать наизусть потеш</w:t>
      </w:r>
      <w:r w:rsidR="00A278A7" w:rsidRPr="00A278A7">
        <w:rPr>
          <w:rFonts w:ascii="Times New Roman" w:hAnsi="Times New Roman" w:cs="Times New Roman"/>
          <w:color w:val="000000"/>
          <w:sz w:val="28"/>
          <w:szCs w:val="28"/>
        </w:rPr>
        <w:t>ки, стихи, загадки.</w:t>
      </w:r>
    </w:p>
    <w:p w:rsidR="00A278A7" w:rsidRDefault="00A278A7" w:rsidP="00932CF2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Пересказывать содержание услышанной сказки, с помощью иллюстраций.</w:t>
      </w:r>
    </w:p>
    <w:p w:rsidR="00A278A7" w:rsidRPr="00A278A7" w:rsidRDefault="00A278A7" w:rsidP="00932CF2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8A7" w:rsidRPr="00A278A7" w:rsidRDefault="00A278A7" w:rsidP="00932CF2">
      <w:pPr>
        <w:spacing w:after="312" w:line="240" w:lineRule="auto"/>
        <w:jc w:val="both"/>
        <w:outlineLvl w:val="1"/>
        <w:rPr>
          <w:rFonts w:ascii="Roboto" w:hAnsi="Roboto" w:cs="Times New Roman"/>
          <w:bCs/>
          <w:caps/>
          <w:color w:val="000000"/>
          <w:sz w:val="28"/>
          <w:szCs w:val="28"/>
        </w:rPr>
      </w:pPr>
      <w:r w:rsidRPr="00A278A7">
        <w:rPr>
          <w:rFonts w:ascii="Roboto" w:hAnsi="Roboto" w:cs="Times New Roman"/>
          <w:bCs/>
          <w:i/>
          <w:iCs/>
          <w:caps/>
          <w:color w:val="000000"/>
          <w:sz w:val="28"/>
          <w:szCs w:val="28"/>
        </w:rPr>
        <w:t>ГРАФИЧЕСКИЕ НАВЫКИ, РАЗВИТИЕ МЕЛКОЙ И КРУПНОЙ МОТОРИКИ.</w:t>
      </w:r>
    </w:p>
    <w:p w:rsidR="00A278A7" w:rsidRPr="00A278A7" w:rsidRDefault="00A278A7" w:rsidP="00932CF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Проводить линии точно по точкам, не отрывая карандаш от бумаги.</w:t>
      </w:r>
    </w:p>
    <w:p w:rsidR="00A278A7" w:rsidRPr="00A278A7" w:rsidRDefault="00A278A7" w:rsidP="00932CF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Заштриховывать фигуры ровными прямыми линиями, не выходя за контуры рисунков.</w:t>
      </w:r>
    </w:p>
    <w:p w:rsidR="00A278A7" w:rsidRPr="00A278A7" w:rsidRDefault="00A278A7" w:rsidP="00932CF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Проводить прямые линии по середине, вертикали и горизонтали.</w:t>
      </w:r>
    </w:p>
    <w:p w:rsidR="00A278A7" w:rsidRPr="00A278A7" w:rsidRDefault="00A278A7" w:rsidP="00932CF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Манипулировать движениями кистей и пальцев рук.</w:t>
      </w:r>
    </w:p>
    <w:p w:rsidR="00A278A7" w:rsidRPr="00A278A7" w:rsidRDefault="00A278A7" w:rsidP="00932CF2">
      <w:pPr>
        <w:spacing w:before="161" w:after="161" w:line="240" w:lineRule="auto"/>
        <w:jc w:val="both"/>
        <w:outlineLvl w:val="0"/>
        <w:rPr>
          <w:rFonts w:ascii="Roboto" w:hAnsi="Roboto" w:cs="Times New Roman"/>
          <w:bCs/>
          <w:color w:val="000000"/>
          <w:kern w:val="36"/>
          <w:sz w:val="36"/>
          <w:szCs w:val="36"/>
        </w:rPr>
      </w:pPr>
      <w:r w:rsidRPr="00A278A7">
        <w:rPr>
          <w:rFonts w:ascii="Roboto" w:hAnsi="Roboto" w:cs="Times New Roman"/>
          <w:bCs/>
          <w:i/>
          <w:iCs/>
          <w:color w:val="000000"/>
          <w:kern w:val="36"/>
          <w:sz w:val="36"/>
          <w:szCs w:val="36"/>
        </w:rPr>
        <w:t>Математика.</w:t>
      </w:r>
    </w:p>
    <w:p w:rsidR="00A278A7" w:rsidRPr="00A278A7" w:rsidRDefault="00A278A7" w:rsidP="00932CF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Знать простые геометрические фигуры и находить в окружении предметы похожие на них.</w:t>
      </w:r>
    </w:p>
    <w:p w:rsidR="00A278A7" w:rsidRPr="00A278A7" w:rsidRDefault="00A278A7" w:rsidP="00932CF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Различать правую и левую руку.</w:t>
      </w:r>
    </w:p>
    <w:p w:rsidR="00A278A7" w:rsidRPr="00A278A7" w:rsidRDefault="00A278A7" w:rsidP="00932CF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Знать и пользоваться понятиями: слева, справа, внизу, вверху, над, под, за.</w:t>
      </w:r>
    </w:p>
    <w:p w:rsidR="00A278A7" w:rsidRPr="00A278A7" w:rsidRDefault="00A278A7" w:rsidP="00932CF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Уметь соотносить количество предметов с цифрой (до пяти).</w:t>
      </w:r>
    </w:p>
    <w:p w:rsidR="00A278A7" w:rsidRDefault="00A278A7" w:rsidP="00932CF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Roboto" w:hAnsi="Roboto" w:cs="Times New Roman"/>
          <w:color w:val="000000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Уметь соотносить форму и цвет предмета по образцу</w:t>
      </w:r>
      <w:r w:rsidRPr="00D07548">
        <w:rPr>
          <w:rFonts w:ascii="Roboto" w:hAnsi="Roboto" w:cs="Times New Roman"/>
          <w:color w:val="000000"/>
        </w:rPr>
        <w:t>.</w:t>
      </w:r>
    </w:p>
    <w:p w:rsidR="00A278A7" w:rsidRPr="00D07548" w:rsidRDefault="00A278A7" w:rsidP="00932CF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Roboto" w:hAnsi="Roboto" w:cs="Times New Roman"/>
          <w:color w:val="000000"/>
        </w:rPr>
      </w:pPr>
    </w:p>
    <w:p w:rsidR="00A278A7" w:rsidRPr="00D07548" w:rsidRDefault="00A278A7" w:rsidP="00932CF2">
      <w:pPr>
        <w:spacing w:after="312" w:line="240" w:lineRule="auto"/>
        <w:jc w:val="both"/>
        <w:outlineLvl w:val="1"/>
        <w:rPr>
          <w:rFonts w:ascii="Roboto" w:hAnsi="Roboto" w:cs="Times New Roman"/>
          <w:b/>
          <w:bCs/>
          <w:caps/>
          <w:color w:val="000000"/>
          <w:sz w:val="36"/>
          <w:szCs w:val="36"/>
        </w:rPr>
      </w:pPr>
      <w:r w:rsidRPr="00A278A7">
        <w:rPr>
          <w:rFonts w:ascii="Roboto" w:hAnsi="Roboto" w:cs="Times New Roman"/>
          <w:bCs/>
          <w:i/>
          <w:iCs/>
          <w:caps/>
          <w:color w:val="000000"/>
          <w:sz w:val="28"/>
          <w:szCs w:val="28"/>
        </w:rPr>
        <w:t>РАЗВИТИЕ РЕЧИ И МЫШЛЕНИЯ</w:t>
      </w:r>
      <w:r w:rsidRPr="00D07548">
        <w:rPr>
          <w:rFonts w:ascii="Roboto" w:hAnsi="Roboto" w:cs="Times New Roman"/>
          <w:b/>
          <w:bCs/>
          <w:i/>
          <w:iCs/>
          <w:caps/>
          <w:color w:val="000000"/>
          <w:sz w:val="24"/>
          <w:szCs w:val="24"/>
        </w:rPr>
        <w:t>.</w:t>
      </w:r>
    </w:p>
    <w:p w:rsidR="00A278A7" w:rsidRPr="00A278A7" w:rsidRDefault="00A278A7" w:rsidP="00932CF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Соотносить существительное и глагол, использовать их в речи.</w:t>
      </w:r>
    </w:p>
    <w:p w:rsidR="00A278A7" w:rsidRPr="00A278A7" w:rsidRDefault="00A278A7" w:rsidP="00932CF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Составлять описательный рассказ об игрушки или картинке.</w:t>
      </w:r>
    </w:p>
    <w:p w:rsidR="00A278A7" w:rsidRPr="00A278A7" w:rsidRDefault="00A278A7" w:rsidP="00932CF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Произносить все гласные и согласные звуки, кроме шипящих и сонорных.</w:t>
      </w:r>
    </w:p>
    <w:p w:rsidR="00A278A7" w:rsidRPr="00D07548" w:rsidRDefault="00A278A7" w:rsidP="00932CF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Roboto" w:hAnsi="Roboto" w:cs="Times New Roman"/>
          <w:color w:val="000000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Согласовывать слова в роде, числе и падеже</w:t>
      </w:r>
      <w:r w:rsidRPr="00D07548">
        <w:rPr>
          <w:rFonts w:ascii="Roboto" w:hAnsi="Roboto" w:cs="Times New Roman"/>
          <w:color w:val="000000"/>
        </w:rPr>
        <w:t>.</w:t>
      </w:r>
    </w:p>
    <w:p w:rsidR="00A278A7" w:rsidRPr="00A278A7" w:rsidRDefault="00A278A7" w:rsidP="00932CF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обобщающие слова, обозначающие группы предметов.</w:t>
      </w:r>
    </w:p>
    <w:p w:rsidR="00A278A7" w:rsidRPr="00A278A7" w:rsidRDefault="00A278A7" w:rsidP="00932CF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A7">
        <w:rPr>
          <w:rFonts w:ascii="Times New Roman" w:hAnsi="Times New Roman" w:cs="Times New Roman"/>
          <w:color w:val="000000"/>
          <w:sz w:val="28"/>
          <w:szCs w:val="28"/>
        </w:rPr>
        <w:t>Отвечать на простейшие вопросы.</w:t>
      </w:r>
    </w:p>
    <w:p w:rsidR="00621A3B" w:rsidRDefault="00621A3B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932CF2" w:rsidRDefault="00932CF2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B614B" w:rsidRDefault="00932CF2" w:rsidP="00932CF2">
      <w:pPr>
        <w:pStyle w:val="aa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Список  литературы</w:t>
      </w:r>
    </w:p>
    <w:p w:rsidR="00AB614B" w:rsidRDefault="00AB614B" w:rsidP="00932CF2">
      <w:pPr>
        <w:pStyle w:val="aa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AB614B" w:rsidRDefault="00AB614B" w:rsidP="00932CF2">
      <w:pPr>
        <w:pStyle w:val="aa"/>
        <w:numPr>
          <w:ilvl w:val="1"/>
          <w:numId w:val="4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Безрукова Н.М. Логическое мышление и внимание. М.,2002.</w:t>
      </w:r>
    </w:p>
    <w:p w:rsidR="00AB614B" w:rsidRDefault="00AB614B" w:rsidP="00932CF2">
      <w:pPr>
        <w:pStyle w:val="aa"/>
        <w:numPr>
          <w:ilvl w:val="1"/>
          <w:numId w:val="4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Береславский Л.Я.Азбука логики. М., 2001.</w:t>
      </w:r>
    </w:p>
    <w:p w:rsidR="00AB614B" w:rsidRDefault="00AB614B" w:rsidP="00932CF2">
      <w:pPr>
        <w:pStyle w:val="aa"/>
        <w:numPr>
          <w:ilvl w:val="1"/>
          <w:numId w:val="4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 w:hint="eastAsia"/>
          <w:color w:val="000000"/>
          <w:sz w:val="28"/>
          <w:szCs w:val="28"/>
        </w:rPr>
        <w:t>И</w:t>
      </w:r>
      <w:r>
        <w:rPr>
          <w:rFonts w:ascii="Roboto" w:hAnsi="Roboto"/>
          <w:color w:val="000000"/>
          <w:sz w:val="28"/>
          <w:szCs w:val="28"/>
        </w:rPr>
        <w:t>гры и упражнения по развитию умственных способностей детей дошкольного возраста. М., 2015.</w:t>
      </w:r>
    </w:p>
    <w:p w:rsidR="00AB614B" w:rsidRDefault="00AB614B" w:rsidP="00932CF2">
      <w:pPr>
        <w:pStyle w:val="aa"/>
        <w:numPr>
          <w:ilvl w:val="1"/>
          <w:numId w:val="4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Крупенчук О.И. Ладушки: Пальчиковые игры для малышей. СПБ., 2005.</w:t>
      </w:r>
    </w:p>
    <w:p w:rsidR="00AB614B" w:rsidRDefault="00AB614B" w:rsidP="00932CF2">
      <w:pPr>
        <w:pStyle w:val="aa"/>
        <w:numPr>
          <w:ilvl w:val="1"/>
          <w:numId w:val="4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Савенков А.И. Маленький исследователь: развитие логического мышления. Ярославль, 2014.</w:t>
      </w:r>
    </w:p>
    <w:p w:rsidR="00AB614B" w:rsidRDefault="00AB614B" w:rsidP="00932CF2">
      <w:pPr>
        <w:pStyle w:val="aa"/>
        <w:numPr>
          <w:ilvl w:val="1"/>
          <w:numId w:val="4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Чистякова М.И. Психогимнастика.М., 1995.</w:t>
      </w:r>
    </w:p>
    <w:p w:rsidR="00AB614B" w:rsidRDefault="00AB614B" w:rsidP="00932CF2">
      <w:pPr>
        <w:pStyle w:val="aa"/>
        <w:numPr>
          <w:ilvl w:val="1"/>
          <w:numId w:val="4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Тихомирова Л. Ф. Развитие познавательных способностей. Ярославль, 1997.</w:t>
      </w:r>
    </w:p>
    <w:p w:rsidR="00AB614B" w:rsidRPr="00A278A7" w:rsidRDefault="00AB614B" w:rsidP="00932CF2">
      <w:pPr>
        <w:pStyle w:val="aa"/>
        <w:numPr>
          <w:ilvl w:val="1"/>
          <w:numId w:val="4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Носова Е.А., Непомнящая Р.Л. Логика и математика для дошкольников. СПб., 1997.</w:t>
      </w:r>
    </w:p>
    <w:p w:rsidR="00AB614B" w:rsidRDefault="00AB614B" w:rsidP="00932CF2">
      <w:pPr>
        <w:pStyle w:val="aa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AB614B" w:rsidRDefault="00AB614B" w:rsidP="00932CF2">
      <w:pPr>
        <w:pStyle w:val="aa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8A7" w:rsidRDefault="00A278A7" w:rsidP="00932CF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D3418C" w:rsidRPr="00B86C10" w:rsidRDefault="00D3418C" w:rsidP="00932CF2">
      <w:pPr>
        <w:tabs>
          <w:tab w:val="left" w:pos="54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B86C10" w:rsidRDefault="00D3418C" w:rsidP="00932CF2">
      <w:pPr>
        <w:tabs>
          <w:tab w:val="left" w:pos="54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B86C10" w:rsidRDefault="00D3418C" w:rsidP="00932CF2">
      <w:pPr>
        <w:tabs>
          <w:tab w:val="left" w:pos="54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B86C10" w:rsidRDefault="00D3418C" w:rsidP="00932CF2">
      <w:pPr>
        <w:tabs>
          <w:tab w:val="left" w:pos="54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B86C10" w:rsidRDefault="00D3418C" w:rsidP="00932CF2">
      <w:pPr>
        <w:tabs>
          <w:tab w:val="left" w:pos="54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B86C10" w:rsidRDefault="00D3418C" w:rsidP="00932CF2">
      <w:pPr>
        <w:tabs>
          <w:tab w:val="left" w:pos="54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B86C10" w:rsidRDefault="00D3418C" w:rsidP="00932CF2">
      <w:pPr>
        <w:tabs>
          <w:tab w:val="left" w:pos="54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B86C10" w:rsidRDefault="00D3418C" w:rsidP="00EB6BF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B86C10" w:rsidRDefault="00D3418C" w:rsidP="00932CF2">
      <w:pPr>
        <w:tabs>
          <w:tab w:val="left" w:pos="54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3418C" w:rsidRPr="00B86C10" w:rsidRDefault="00D3418C" w:rsidP="00932CF2">
      <w:pPr>
        <w:tabs>
          <w:tab w:val="left" w:pos="54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sectPr w:rsidR="00D3418C" w:rsidRPr="00B86C10" w:rsidSect="00F534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6C" w:rsidRDefault="00652F6C" w:rsidP="007834A9">
      <w:pPr>
        <w:spacing w:after="0" w:line="240" w:lineRule="auto"/>
      </w:pPr>
      <w:r>
        <w:separator/>
      </w:r>
    </w:p>
  </w:endnote>
  <w:endnote w:type="continuationSeparator" w:id="1">
    <w:p w:rsidR="00652F6C" w:rsidRDefault="00652F6C" w:rsidP="0078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6C" w:rsidRDefault="00652F6C" w:rsidP="007834A9">
      <w:pPr>
        <w:spacing w:after="0" w:line="240" w:lineRule="auto"/>
      </w:pPr>
      <w:r>
        <w:separator/>
      </w:r>
    </w:p>
  </w:footnote>
  <w:footnote w:type="continuationSeparator" w:id="1">
    <w:p w:rsidR="00652F6C" w:rsidRDefault="00652F6C" w:rsidP="0078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936"/>
    <w:multiLevelType w:val="multilevel"/>
    <w:tmpl w:val="19F0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C1AB0"/>
    <w:multiLevelType w:val="hybridMultilevel"/>
    <w:tmpl w:val="62FC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4CFD"/>
    <w:multiLevelType w:val="hybridMultilevel"/>
    <w:tmpl w:val="DD547764"/>
    <w:lvl w:ilvl="0" w:tplc="15B088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03B4864"/>
    <w:multiLevelType w:val="hybridMultilevel"/>
    <w:tmpl w:val="C3C27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452558"/>
    <w:multiLevelType w:val="hybridMultilevel"/>
    <w:tmpl w:val="6A1E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339D5"/>
    <w:multiLevelType w:val="hybridMultilevel"/>
    <w:tmpl w:val="C44AD2C0"/>
    <w:lvl w:ilvl="0" w:tplc="997813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6526C50"/>
    <w:multiLevelType w:val="hybridMultilevel"/>
    <w:tmpl w:val="EF5A13A8"/>
    <w:lvl w:ilvl="0" w:tplc="997813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8F64B8"/>
    <w:multiLevelType w:val="hybridMultilevel"/>
    <w:tmpl w:val="B14A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9">
    <w:nsid w:val="207738D5"/>
    <w:multiLevelType w:val="hybridMultilevel"/>
    <w:tmpl w:val="62FC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24055"/>
    <w:multiLevelType w:val="multilevel"/>
    <w:tmpl w:val="A26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F6FA1"/>
    <w:multiLevelType w:val="hybridMultilevel"/>
    <w:tmpl w:val="F61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65947"/>
    <w:multiLevelType w:val="hybridMultilevel"/>
    <w:tmpl w:val="62FC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87A87"/>
    <w:multiLevelType w:val="hybridMultilevel"/>
    <w:tmpl w:val="CEDA2334"/>
    <w:lvl w:ilvl="0" w:tplc="997813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6B11C2"/>
    <w:multiLevelType w:val="hybridMultilevel"/>
    <w:tmpl w:val="B6009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AE1D75"/>
    <w:multiLevelType w:val="hybridMultilevel"/>
    <w:tmpl w:val="7B62D6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0E72FA0"/>
    <w:multiLevelType w:val="multilevel"/>
    <w:tmpl w:val="783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B7788D"/>
    <w:multiLevelType w:val="hybridMultilevel"/>
    <w:tmpl w:val="106C7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1E52C1"/>
    <w:multiLevelType w:val="hybridMultilevel"/>
    <w:tmpl w:val="62FC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E4256"/>
    <w:multiLevelType w:val="hybridMultilevel"/>
    <w:tmpl w:val="15E2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6D5714"/>
    <w:multiLevelType w:val="multilevel"/>
    <w:tmpl w:val="C2D6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03EB0"/>
    <w:multiLevelType w:val="hybridMultilevel"/>
    <w:tmpl w:val="32A06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FE43D9"/>
    <w:multiLevelType w:val="hybridMultilevel"/>
    <w:tmpl w:val="62FC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E2193"/>
    <w:multiLevelType w:val="hybridMultilevel"/>
    <w:tmpl w:val="9D44C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0B25FE3"/>
    <w:multiLevelType w:val="hybridMultilevel"/>
    <w:tmpl w:val="0264F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C5A31"/>
    <w:multiLevelType w:val="hybridMultilevel"/>
    <w:tmpl w:val="95EC2E68"/>
    <w:lvl w:ilvl="0" w:tplc="997813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B1F506D"/>
    <w:multiLevelType w:val="hybridMultilevel"/>
    <w:tmpl w:val="3DF65DD0"/>
    <w:lvl w:ilvl="0" w:tplc="997813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C281636"/>
    <w:multiLevelType w:val="hybridMultilevel"/>
    <w:tmpl w:val="AA54FF6C"/>
    <w:lvl w:ilvl="0" w:tplc="997813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E64397"/>
    <w:multiLevelType w:val="hybridMultilevel"/>
    <w:tmpl w:val="F61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4DF0"/>
    <w:multiLevelType w:val="hybridMultilevel"/>
    <w:tmpl w:val="6A1E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50475E"/>
    <w:multiLevelType w:val="multilevel"/>
    <w:tmpl w:val="4CAC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F0CFD"/>
    <w:multiLevelType w:val="multilevel"/>
    <w:tmpl w:val="11A6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437BA8"/>
    <w:multiLevelType w:val="hybridMultilevel"/>
    <w:tmpl w:val="60D8BDBA"/>
    <w:lvl w:ilvl="0" w:tplc="9978130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>
    <w:nsid w:val="7B4569B0"/>
    <w:multiLevelType w:val="multilevel"/>
    <w:tmpl w:val="9686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5A7106"/>
    <w:multiLevelType w:val="hybridMultilevel"/>
    <w:tmpl w:val="6C625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C4C54C0"/>
    <w:multiLevelType w:val="hybridMultilevel"/>
    <w:tmpl w:val="74F8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E609B"/>
    <w:multiLevelType w:val="multilevel"/>
    <w:tmpl w:val="499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764545"/>
    <w:multiLevelType w:val="hybridMultilevel"/>
    <w:tmpl w:val="F61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1669E"/>
    <w:multiLevelType w:val="multilevel"/>
    <w:tmpl w:val="317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36"/>
  </w:num>
  <w:num w:numId="7">
    <w:abstractNumId w:val="26"/>
  </w:num>
  <w:num w:numId="8">
    <w:abstractNumId w:val="13"/>
  </w:num>
  <w:num w:numId="9">
    <w:abstractNumId w:val="25"/>
  </w:num>
  <w:num w:numId="10">
    <w:abstractNumId w:val="2"/>
  </w:num>
  <w:num w:numId="11">
    <w:abstractNumId w:val="4"/>
  </w:num>
  <w:num w:numId="12">
    <w:abstractNumId w:val="33"/>
  </w:num>
  <w:num w:numId="13">
    <w:abstractNumId w:val="30"/>
  </w:num>
  <w:num w:numId="14">
    <w:abstractNumId w:val="24"/>
  </w:num>
  <w:num w:numId="15">
    <w:abstractNumId w:val="28"/>
  </w:num>
  <w:num w:numId="16">
    <w:abstractNumId w:val="22"/>
  </w:num>
  <w:num w:numId="17">
    <w:abstractNumId w:val="1"/>
  </w:num>
  <w:num w:numId="18">
    <w:abstractNumId w:val="9"/>
  </w:num>
  <w:num w:numId="19">
    <w:abstractNumId w:val="12"/>
  </w:num>
  <w:num w:numId="20">
    <w:abstractNumId w:val="38"/>
  </w:num>
  <w:num w:numId="21">
    <w:abstractNumId w:val="11"/>
  </w:num>
  <w:num w:numId="22">
    <w:abstractNumId w:val="18"/>
  </w:num>
  <w:num w:numId="23">
    <w:abstractNumId w:val="14"/>
  </w:num>
  <w:num w:numId="24">
    <w:abstractNumId w:val="21"/>
  </w:num>
  <w:num w:numId="25">
    <w:abstractNumId w:val="15"/>
  </w:num>
  <w:num w:numId="26">
    <w:abstractNumId w:val="19"/>
  </w:num>
  <w:num w:numId="27">
    <w:abstractNumId w:val="17"/>
  </w:num>
  <w:num w:numId="28">
    <w:abstractNumId w:val="3"/>
  </w:num>
  <w:num w:numId="29">
    <w:abstractNumId w:val="35"/>
  </w:num>
  <w:num w:numId="30">
    <w:abstractNumId w:val="6"/>
  </w:num>
  <w:num w:numId="31">
    <w:abstractNumId w:val="5"/>
  </w:num>
  <w:num w:numId="32">
    <w:abstractNumId w:val="23"/>
  </w:num>
  <w:num w:numId="33">
    <w:abstractNumId w:val="31"/>
  </w:num>
  <w:num w:numId="34">
    <w:abstractNumId w:val="37"/>
  </w:num>
  <w:num w:numId="35">
    <w:abstractNumId w:val="20"/>
  </w:num>
  <w:num w:numId="36">
    <w:abstractNumId w:val="16"/>
  </w:num>
  <w:num w:numId="37">
    <w:abstractNumId w:val="10"/>
  </w:num>
  <w:num w:numId="38">
    <w:abstractNumId w:val="0"/>
  </w:num>
  <w:num w:numId="39">
    <w:abstractNumId w:val="39"/>
  </w:num>
  <w:num w:numId="40">
    <w:abstractNumId w:val="3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81"/>
    <w:rsid w:val="000556D5"/>
    <w:rsid w:val="00100B1D"/>
    <w:rsid w:val="001319ED"/>
    <w:rsid w:val="0014163D"/>
    <w:rsid w:val="0017109D"/>
    <w:rsid w:val="00174567"/>
    <w:rsid w:val="001A6BDD"/>
    <w:rsid w:val="001B13CC"/>
    <w:rsid w:val="001B15E2"/>
    <w:rsid w:val="001D1908"/>
    <w:rsid w:val="00216A2E"/>
    <w:rsid w:val="00256FE3"/>
    <w:rsid w:val="00265961"/>
    <w:rsid w:val="00266917"/>
    <w:rsid w:val="002C4529"/>
    <w:rsid w:val="002C7E4D"/>
    <w:rsid w:val="002F29E4"/>
    <w:rsid w:val="002F5269"/>
    <w:rsid w:val="00310687"/>
    <w:rsid w:val="00311691"/>
    <w:rsid w:val="00314BEE"/>
    <w:rsid w:val="00360E96"/>
    <w:rsid w:val="00397A54"/>
    <w:rsid w:val="003A2AB1"/>
    <w:rsid w:val="003C4D4F"/>
    <w:rsid w:val="003D6703"/>
    <w:rsid w:val="003F49FB"/>
    <w:rsid w:val="004047E8"/>
    <w:rsid w:val="0043184D"/>
    <w:rsid w:val="00442B48"/>
    <w:rsid w:val="004732F2"/>
    <w:rsid w:val="00492810"/>
    <w:rsid w:val="004A4138"/>
    <w:rsid w:val="004B52AD"/>
    <w:rsid w:val="004D5A28"/>
    <w:rsid w:val="004E12EF"/>
    <w:rsid w:val="004F755E"/>
    <w:rsid w:val="00542A11"/>
    <w:rsid w:val="00550E6B"/>
    <w:rsid w:val="00594589"/>
    <w:rsid w:val="005F3639"/>
    <w:rsid w:val="00621A3B"/>
    <w:rsid w:val="00652F6C"/>
    <w:rsid w:val="006A2E40"/>
    <w:rsid w:val="006B5A8A"/>
    <w:rsid w:val="006D4EE3"/>
    <w:rsid w:val="006D73DF"/>
    <w:rsid w:val="006E2364"/>
    <w:rsid w:val="006E2F91"/>
    <w:rsid w:val="007140E9"/>
    <w:rsid w:val="00750FAB"/>
    <w:rsid w:val="00775CDC"/>
    <w:rsid w:val="007834A9"/>
    <w:rsid w:val="0079349A"/>
    <w:rsid w:val="007B1C6D"/>
    <w:rsid w:val="008244A9"/>
    <w:rsid w:val="00836440"/>
    <w:rsid w:val="00862789"/>
    <w:rsid w:val="00870A56"/>
    <w:rsid w:val="00874A0C"/>
    <w:rsid w:val="00877081"/>
    <w:rsid w:val="008775E2"/>
    <w:rsid w:val="00894BAF"/>
    <w:rsid w:val="008A4838"/>
    <w:rsid w:val="008C0C13"/>
    <w:rsid w:val="008C0D03"/>
    <w:rsid w:val="008D5EC1"/>
    <w:rsid w:val="008E068A"/>
    <w:rsid w:val="00900B46"/>
    <w:rsid w:val="009041B8"/>
    <w:rsid w:val="009204B0"/>
    <w:rsid w:val="00924791"/>
    <w:rsid w:val="0093258F"/>
    <w:rsid w:val="00932CF2"/>
    <w:rsid w:val="0095192F"/>
    <w:rsid w:val="009746B5"/>
    <w:rsid w:val="00992884"/>
    <w:rsid w:val="009D77B1"/>
    <w:rsid w:val="009E12AA"/>
    <w:rsid w:val="009E3196"/>
    <w:rsid w:val="009E4BE8"/>
    <w:rsid w:val="00A2188E"/>
    <w:rsid w:val="00A22963"/>
    <w:rsid w:val="00A278A7"/>
    <w:rsid w:val="00A352FC"/>
    <w:rsid w:val="00A91D76"/>
    <w:rsid w:val="00AB614B"/>
    <w:rsid w:val="00AC0721"/>
    <w:rsid w:val="00AD3373"/>
    <w:rsid w:val="00AE14EB"/>
    <w:rsid w:val="00B331F4"/>
    <w:rsid w:val="00B40EE0"/>
    <w:rsid w:val="00B5468A"/>
    <w:rsid w:val="00B77F22"/>
    <w:rsid w:val="00B86C10"/>
    <w:rsid w:val="00BA1F08"/>
    <w:rsid w:val="00BA74DE"/>
    <w:rsid w:val="00BC073B"/>
    <w:rsid w:val="00BC6C5F"/>
    <w:rsid w:val="00C03A87"/>
    <w:rsid w:val="00C113B5"/>
    <w:rsid w:val="00C37DC5"/>
    <w:rsid w:val="00C44498"/>
    <w:rsid w:val="00C51BC0"/>
    <w:rsid w:val="00C63D6D"/>
    <w:rsid w:val="00C66F45"/>
    <w:rsid w:val="00C91D61"/>
    <w:rsid w:val="00C94D08"/>
    <w:rsid w:val="00CD1DBE"/>
    <w:rsid w:val="00CD219C"/>
    <w:rsid w:val="00CD68DF"/>
    <w:rsid w:val="00CF3D90"/>
    <w:rsid w:val="00D33A44"/>
    <w:rsid w:val="00D3418C"/>
    <w:rsid w:val="00D41F11"/>
    <w:rsid w:val="00D5633B"/>
    <w:rsid w:val="00D77BD3"/>
    <w:rsid w:val="00DA194A"/>
    <w:rsid w:val="00DB38CF"/>
    <w:rsid w:val="00DD28BD"/>
    <w:rsid w:val="00DD4B97"/>
    <w:rsid w:val="00DE7441"/>
    <w:rsid w:val="00E06103"/>
    <w:rsid w:val="00E54939"/>
    <w:rsid w:val="00E92024"/>
    <w:rsid w:val="00EB6BF3"/>
    <w:rsid w:val="00EC1456"/>
    <w:rsid w:val="00EC2FFB"/>
    <w:rsid w:val="00EF1324"/>
    <w:rsid w:val="00F01A45"/>
    <w:rsid w:val="00F06A06"/>
    <w:rsid w:val="00F0737A"/>
    <w:rsid w:val="00F3756E"/>
    <w:rsid w:val="00F428EE"/>
    <w:rsid w:val="00F43018"/>
    <w:rsid w:val="00F5347F"/>
    <w:rsid w:val="00F603A4"/>
    <w:rsid w:val="00F9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5347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708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770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4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7081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77081"/>
    <w:rPr>
      <w:rFonts w:ascii="Calibri" w:hAnsi="Calibri" w:cs="Calibri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877081"/>
    <w:pPr>
      <w:tabs>
        <w:tab w:val="left" w:pos="8222"/>
      </w:tabs>
      <w:spacing w:after="0" w:line="240" w:lineRule="auto"/>
      <w:ind w:right="-1759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87708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877081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7708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2F52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8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834A9"/>
  </w:style>
  <w:style w:type="paragraph" w:styleId="a7">
    <w:name w:val="footer"/>
    <w:basedOn w:val="a"/>
    <w:link w:val="a8"/>
    <w:uiPriority w:val="99"/>
    <w:semiHidden/>
    <w:rsid w:val="0078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34A9"/>
  </w:style>
  <w:style w:type="paragraph" w:styleId="a9">
    <w:name w:val="List Paragraph"/>
    <w:basedOn w:val="a"/>
    <w:uiPriority w:val="99"/>
    <w:qFormat/>
    <w:rsid w:val="00BA1F08"/>
    <w:pPr>
      <w:ind w:left="720"/>
    </w:pPr>
  </w:style>
  <w:style w:type="paragraph" w:styleId="2">
    <w:name w:val="Body Text Indent 2"/>
    <w:basedOn w:val="a"/>
    <w:link w:val="20"/>
    <w:uiPriority w:val="99"/>
    <w:rsid w:val="0031068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10687"/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6E23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2364"/>
  </w:style>
  <w:style w:type="table" w:styleId="ab">
    <w:name w:val="Table Grid"/>
    <w:basedOn w:val="a1"/>
    <w:locked/>
    <w:rsid w:val="00542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32CF2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14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1</cp:lastModifiedBy>
  <cp:revision>58</cp:revision>
  <cp:lastPrinted>2014-09-10T03:08:00Z</cp:lastPrinted>
  <dcterms:created xsi:type="dcterms:W3CDTF">2012-08-31T01:36:00Z</dcterms:created>
  <dcterms:modified xsi:type="dcterms:W3CDTF">2018-02-12T06:56:00Z</dcterms:modified>
</cp:coreProperties>
</file>